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A36D" w14:textId="77777777" w:rsidR="002156DB" w:rsidRPr="00AC14C0" w:rsidRDefault="002156DB" w:rsidP="00C802F7">
      <w:pPr>
        <w:widowControl w:val="0"/>
        <w:autoSpaceDE w:val="0"/>
        <w:autoSpaceDN w:val="0"/>
        <w:spacing w:before="110" w:after="0" w:line="240" w:lineRule="auto"/>
        <w:jc w:val="left"/>
        <w:rPr>
          <w:rFonts w:eastAsia="Arial"/>
          <w:b/>
          <w:sz w:val="24"/>
          <w:szCs w:val="24"/>
        </w:rPr>
      </w:pPr>
    </w:p>
    <w:p w14:paraId="4778FC7D" w14:textId="0646CBFA" w:rsidR="00AE02A8" w:rsidRPr="00D743AC" w:rsidRDefault="002E7B3B" w:rsidP="00C802F7">
      <w:pPr>
        <w:widowControl w:val="0"/>
        <w:autoSpaceDE w:val="0"/>
        <w:autoSpaceDN w:val="0"/>
        <w:spacing w:before="110" w:after="0" w:line="240" w:lineRule="auto"/>
        <w:jc w:val="left"/>
        <w:rPr>
          <w:rFonts w:eastAsia="Arial"/>
          <w:b/>
          <w:sz w:val="24"/>
          <w:szCs w:val="24"/>
        </w:rPr>
      </w:pPr>
      <w:r w:rsidRPr="00D743AC">
        <w:rPr>
          <w:rFonts w:eastAsia="Arial"/>
          <w:b/>
          <w:sz w:val="24"/>
          <w:szCs w:val="24"/>
        </w:rPr>
        <w:t>UUSIEN OSAKKEENOMISTAJIEN LIITYNTÄASIAKIRJA</w:t>
      </w:r>
    </w:p>
    <w:p w14:paraId="077B2599" w14:textId="77777777" w:rsidR="00AE02A8" w:rsidRPr="00AC14C0" w:rsidRDefault="00AE02A8" w:rsidP="00AE02A8">
      <w:pPr>
        <w:widowControl w:val="0"/>
        <w:autoSpaceDE w:val="0"/>
        <w:autoSpaceDN w:val="0"/>
        <w:spacing w:before="0" w:after="0" w:line="240" w:lineRule="auto"/>
        <w:jc w:val="left"/>
        <w:rPr>
          <w:rFonts w:eastAsia="Arial"/>
          <w:sz w:val="22"/>
          <w:szCs w:val="19"/>
        </w:rPr>
      </w:pPr>
    </w:p>
    <w:p w14:paraId="1A5E1E6C" w14:textId="77777777" w:rsidR="00AE02A8" w:rsidRPr="00AC14C0" w:rsidRDefault="00AE02A8" w:rsidP="00AE02A8">
      <w:pPr>
        <w:widowControl w:val="0"/>
        <w:autoSpaceDE w:val="0"/>
        <w:autoSpaceDN w:val="0"/>
        <w:spacing w:before="11" w:after="0" w:line="240" w:lineRule="auto"/>
        <w:jc w:val="left"/>
        <w:rPr>
          <w:rFonts w:eastAsia="Arial"/>
          <w:sz w:val="27"/>
          <w:szCs w:val="19"/>
        </w:rPr>
      </w:pPr>
    </w:p>
    <w:p w14:paraId="12A4279F" w14:textId="294A8350" w:rsidR="00C802F7" w:rsidRPr="00AC14C0" w:rsidRDefault="00C802F7" w:rsidP="00C802F7">
      <w:pPr>
        <w:widowControl w:val="0"/>
        <w:autoSpaceDE w:val="0"/>
        <w:autoSpaceDN w:val="0"/>
        <w:spacing w:before="0" w:after="0" w:line="300" w:lineRule="auto"/>
        <w:jc w:val="left"/>
        <w:rPr>
          <w:rFonts w:eastAsia="Arial"/>
          <w:szCs w:val="22"/>
        </w:rPr>
      </w:pPr>
      <w:r w:rsidRPr="00AC14C0">
        <w:rPr>
          <w:rFonts w:eastAsia="Arial"/>
          <w:szCs w:val="22"/>
        </w:rPr>
        <w:t>Allekirjoittaneet ovat tänään [</w:t>
      </w:r>
      <w:r w:rsidRPr="00AC14C0">
        <w:rPr>
          <w:rFonts w:eastAsia="Arial"/>
          <w:szCs w:val="22"/>
          <w:highlight w:val="yellow"/>
        </w:rPr>
        <w:t>pvm</w:t>
      </w:r>
      <w:r w:rsidRPr="00AC14C0">
        <w:rPr>
          <w:rFonts w:eastAsia="Arial"/>
          <w:szCs w:val="22"/>
        </w:rPr>
        <w:t>] solmineet seuraavan sopimuksen (”</w:t>
      </w:r>
      <w:r w:rsidRPr="00AC14C0">
        <w:rPr>
          <w:rFonts w:eastAsia="Arial"/>
          <w:b/>
          <w:bCs/>
          <w:szCs w:val="22"/>
        </w:rPr>
        <w:t>Liittymissopimus</w:t>
      </w:r>
      <w:r w:rsidRPr="00AC14C0">
        <w:rPr>
          <w:rFonts w:eastAsia="Arial"/>
          <w:szCs w:val="22"/>
        </w:rPr>
        <w:t xml:space="preserve">”) koskien liittymistä </w:t>
      </w:r>
      <w:r w:rsidR="00636E1E">
        <w:rPr>
          <w:rFonts w:eastAsia="Arial"/>
          <w:szCs w:val="22"/>
        </w:rPr>
        <w:t>Tervia Logistiikka</w:t>
      </w:r>
      <w:r w:rsidR="00D719F5">
        <w:rPr>
          <w:rFonts w:eastAsia="Arial"/>
          <w:szCs w:val="22"/>
        </w:rPr>
        <w:t xml:space="preserve"> Oy</w:t>
      </w:r>
      <w:r w:rsidR="003D7131" w:rsidRPr="00AC14C0">
        <w:rPr>
          <w:rFonts w:eastAsia="Arial"/>
          <w:szCs w:val="22"/>
        </w:rPr>
        <w:t xml:space="preserve"> </w:t>
      </w:r>
      <w:r w:rsidRPr="00AC14C0">
        <w:rPr>
          <w:rFonts w:eastAsia="Arial"/>
          <w:szCs w:val="22"/>
        </w:rPr>
        <w:t xml:space="preserve">- nimistä osakeyhtiötä </w:t>
      </w:r>
      <w:r w:rsidR="009E396F">
        <w:rPr>
          <w:rFonts w:eastAsia="Arial"/>
          <w:szCs w:val="22"/>
        </w:rPr>
        <w:t>(y-</w:t>
      </w:r>
      <w:r w:rsidR="009E396F" w:rsidRPr="009E396F">
        <w:rPr>
          <w:rFonts w:eastAsia="Arial"/>
        </w:rPr>
        <w:t xml:space="preserve">tunnus </w:t>
      </w:r>
      <w:r w:rsidR="00636E1E" w:rsidRPr="00636E1E">
        <w:rPr>
          <w:highlight w:val="yellow"/>
          <w:shd w:val="clear" w:color="auto" w:fill="FFFFFF"/>
        </w:rPr>
        <w:t>x</w:t>
      </w:r>
      <w:r w:rsidR="009E396F" w:rsidRPr="009E396F">
        <w:rPr>
          <w:shd w:val="clear" w:color="auto" w:fill="FFFFFF"/>
        </w:rPr>
        <w:t>)</w:t>
      </w:r>
      <w:r w:rsidR="009E396F" w:rsidRPr="009E396F">
        <w:rPr>
          <w:rFonts w:ascii="Helvetica" w:hAnsi="Helvetica"/>
          <w:sz w:val="21"/>
          <w:szCs w:val="21"/>
          <w:shd w:val="clear" w:color="auto" w:fill="FFFFFF"/>
        </w:rPr>
        <w:t xml:space="preserve"> </w:t>
      </w:r>
      <w:r w:rsidRPr="00AC14C0">
        <w:rPr>
          <w:rFonts w:eastAsia="Arial"/>
          <w:szCs w:val="22"/>
        </w:rPr>
        <w:t xml:space="preserve">koskevaan </w:t>
      </w:r>
      <w:r w:rsidRPr="00AC14C0">
        <w:rPr>
          <w:rFonts w:eastAsia="Arial"/>
          <w:szCs w:val="22"/>
          <w:u w:val="single"/>
        </w:rPr>
        <w:t>Liitteenä 1</w:t>
      </w:r>
      <w:r w:rsidRPr="00AC14C0">
        <w:rPr>
          <w:rFonts w:eastAsia="Arial"/>
          <w:szCs w:val="22"/>
        </w:rPr>
        <w:t xml:space="preserve"> olevaan osakassopimukseen (”</w:t>
      </w:r>
      <w:r w:rsidRPr="00AC14C0">
        <w:rPr>
          <w:rFonts w:eastAsia="Arial"/>
          <w:b/>
          <w:bCs/>
          <w:szCs w:val="22"/>
        </w:rPr>
        <w:t>Osakassopimus</w:t>
      </w:r>
      <w:r w:rsidRPr="00AC14C0">
        <w:rPr>
          <w:rFonts w:eastAsia="Arial"/>
          <w:szCs w:val="22"/>
        </w:rPr>
        <w:t>”)</w:t>
      </w:r>
      <w:r w:rsidR="000C2535" w:rsidRPr="00AC14C0">
        <w:rPr>
          <w:rFonts w:eastAsia="Arial"/>
          <w:szCs w:val="22"/>
        </w:rPr>
        <w:t xml:space="preserve"> jäljempänä mainituin ehdoin ja rajoituksin. </w:t>
      </w:r>
    </w:p>
    <w:p w14:paraId="2905DE32" w14:textId="77777777" w:rsidR="00656A2D" w:rsidRPr="00AC14C0" w:rsidRDefault="00656A2D" w:rsidP="00C802F7">
      <w:pPr>
        <w:widowControl w:val="0"/>
        <w:autoSpaceDE w:val="0"/>
        <w:autoSpaceDN w:val="0"/>
        <w:spacing w:before="0" w:after="0" w:line="300" w:lineRule="auto"/>
        <w:jc w:val="left"/>
        <w:rPr>
          <w:rFonts w:eastAsia="Arial"/>
          <w:szCs w:val="22"/>
        </w:rPr>
      </w:pPr>
    </w:p>
    <w:p w14:paraId="0EABFF5A" w14:textId="77777777" w:rsidR="00AE02A8" w:rsidRPr="00AC14C0" w:rsidRDefault="00AE02A8" w:rsidP="00AE02A8">
      <w:pPr>
        <w:widowControl w:val="0"/>
        <w:autoSpaceDE w:val="0"/>
        <w:autoSpaceDN w:val="0"/>
        <w:spacing w:before="8" w:after="0" w:line="240" w:lineRule="auto"/>
        <w:jc w:val="left"/>
        <w:rPr>
          <w:rFonts w:eastAsia="Arial"/>
          <w:i/>
          <w:sz w:val="24"/>
          <w:szCs w:val="19"/>
        </w:rPr>
      </w:pPr>
    </w:p>
    <w:p w14:paraId="776FE5D3" w14:textId="6965C86D" w:rsidR="00AE02A8" w:rsidRPr="00AC14C0" w:rsidRDefault="00AE02A8" w:rsidP="00F64CDB">
      <w:pPr>
        <w:widowControl w:val="0"/>
        <w:numPr>
          <w:ilvl w:val="0"/>
          <w:numId w:val="17"/>
        </w:numPr>
        <w:tabs>
          <w:tab w:val="left" w:pos="833"/>
          <w:tab w:val="left" w:pos="835"/>
        </w:tabs>
        <w:autoSpaceDE w:val="0"/>
        <w:autoSpaceDN w:val="0"/>
        <w:spacing w:before="1" w:after="0" w:line="240" w:lineRule="auto"/>
        <w:jc w:val="left"/>
        <w:outlineLvl w:val="0"/>
        <w:rPr>
          <w:rFonts w:eastAsia="Arial"/>
          <w:b/>
          <w:bCs/>
          <w:lang w:val="en-US"/>
        </w:rPr>
      </w:pPr>
      <w:bookmarkStart w:id="0" w:name="_Toc25135784"/>
      <w:r w:rsidRPr="00AC14C0">
        <w:rPr>
          <w:rFonts w:eastAsia="Arial"/>
          <w:b/>
          <w:bCs/>
          <w:lang w:val="en-US"/>
        </w:rPr>
        <w:t>LIITTYVÄT</w:t>
      </w:r>
      <w:r w:rsidRPr="00AC14C0">
        <w:rPr>
          <w:rFonts w:eastAsia="Arial"/>
          <w:b/>
          <w:bCs/>
          <w:spacing w:val="37"/>
          <w:lang w:val="en-US"/>
        </w:rPr>
        <w:t xml:space="preserve"> </w:t>
      </w:r>
      <w:r w:rsidRPr="00AC14C0">
        <w:rPr>
          <w:rFonts w:eastAsia="Arial"/>
          <w:b/>
          <w:bCs/>
          <w:lang w:val="en-US"/>
        </w:rPr>
        <w:t>OS</w:t>
      </w:r>
      <w:bookmarkEnd w:id="0"/>
      <w:r w:rsidR="00800C00" w:rsidRPr="00AC14C0">
        <w:rPr>
          <w:rFonts w:eastAsia="Arial"/>
          <w:b/>
          <w:bCs/>
          <w:lang w:val="en-US"/>
        </w:rPr>
        <w:t>AKKAAT</w:t>
      </w:r>
    </w:p>
    <w:p w14:paraId="1AD0D075" w14:textId="77777777" w:rsidR="00AE02A8" w:rsidRPr="00AC14C0" w:rsidRDefault="00AE02A8" w:rsidP="00AE02A8">
      <w:pPr>
        <w:widowControl w:val="0"/>
        <w:tabs>
          <w:tab w:val="left" w:pos="833"/>
          <w:tab w:val="left" w:pos="835"/>
        </w:tabs>
        <w:autoSpaceDE w:val="0"/>
        <w:autoSpaceDN w:val="0"/>
        <w:spacing w:before="1" w:after="0" w:line="240" w:lineRule="auto"/>
        <w:ind w:left="850"/>
        <w:jc w:val="left"/>
        <w:outlineLvl w:val="0"/>
        <w:rPr>
          <w:rFonts w:eastAsia="Arial"/>
          <w:b/>
          <w:bCs/>
          <w:lang w:val="en-US"/>
        </w:rPr>
      </w:pPr>
    </w:p>
    <w:p w14:paraId="6E3C897B" w14:textId="77777777" w:rsidR="00F67DAC" w:rsidRPr="00AC14C0" w:rsidRDefault="00F67DAC" w:rsidP="00F67DAC">
      <w:pPr>
        <w:widowControl w:val="0"/>
        <w:numPr>
          <w:ilvl w:val="0"/>
          <w:numId w:val="18"/>
        </w:numPr>
        <w:tabs>
          <w:tab w:val="left" w:pos="843"/>
          <w:tab w:val="left" w:pos="844"/>
        </w:tabs>
        <w:autoSpaceDE w:val="0"/>
        <w:autoSpaceDN w:val="0"/>
        <w:spacing w:before="0" w:after="0" w:line="240" w:lineRule="auto"/>
        <w:jc w:val="left"/>
        <w:rPr>
          <w:rFonts w:eastAsia="Arial"/>
          <w:szCs w:val="22"/>
          <w:highlight w:val="yellow"/>
        </w:rPr>
      </w:pPr>
      <w:r w:rsidRPr="00AC14C0">
        <w:rPr>
          <w:rFonts w:eastAsia="Arial"/>
          <w:szCs w:val="22"/>
          <w:highlight w:val="yellow"/>
        </w:rPr>
        <w:t xml:space="preserve">____________________ </w:t>
      </w:r>
      <w:r w:rsidRPr="00AC14C0">
        <w:rPr>
          <w:rFonts w:eastAsia="Arial"/>
          <w:szCs w:val="22"/>
        </w:rPr>
        <w:t>(”</w:t>
      </w:r>
      <w:r w:rsidRPr="00AC14C0">
        <w:rPr>
          <w:rFonts w:eastAsia="Arial"/>
          <w:b/>
          <w:bCs/>
          <w:szCs w:val="22"/>
        </w:rPr>
        <w:t>Liittyvä Osakas</w:t>
      </w:r>
      <w:r w:rsidRPr="00AC14C0">
        <w:rPr>
          <w:rFonts w:eastAsia="Arial"/>
          <w:szCs w:val="22"/>
        </w:rPr>
        <w:t>”)</w:t>
      </w:r>
    </w:p>
    <w:p w14:paraId="489A17E4" w14:textId="77777777" w:rsidR="00F67DAC" w:rsidRPr="00AC14C0" w:rsidRDefault="00AE02A8" w:rsidP="00F67DAC">
      <w:pPr>
        <w:widowControl w:val="0"/>
        <w:autoSpaceDE w:val="0"/>
        <w:autoSpaceDN w:val="0"/>
        <w:spacing w:before="162" w:after="0" w:line="415" w:lineRule="auto"/>
        <w:ind w:left="839" w:right="5825" w:firstLine="5"/>
        <w:jc w:val="left"/>
        <w:rPr>
          <w:rFonts w:eastAsia="Arial"/>
          <w:szCs w:val="22"/>
          <w:lang w:val="en-US"/>
        </w:rPr>
      </w:pPr>
      <w:r w:rsidRPr="00AC14C0">
        <w:rPr>
          <w:rFonts w:eastAsia="Arial"/>
          <w:szCs w:val="22"/>
        </w:rPr>
        <w:t xml:space="preserve">Y-tunnus: </w:t>
      </w:r>
      <w:r w:rsidR="00F67DAC" w:rsidRPr="00AC14C0">
        <w:rPr>
          <w:rFonts w:eastAsia="Arial"/>
          <w:color w:val="222222"/>
          <w:sz w:val="22"/>
          <w:szCs w:val="22"/>
          <w:highlight w:val="yellow"/>
          <w:shd w:val="clear" w:color="auto" w:fill="FFFFFF"/>
          <w:lang w:val="en-US"/>
        </w:rPr>
        <w:t>______</w:t>
      </w:r>
    </w:p>
    <w:p w14:paraId="57D9D545" w14:textId="6093AE45" w:rsidR="00AE02A8" w:rsidRPr="00AC14C0" w:rsidRDefault="00AE02A8" w:rsidP="00F67DAC">
      <w:pPr>
        <w:widowControl w:val="0"/>
        <w:tabs>
          <w:tab w:val="left" w:pos="843"/>
          <w:tab w:val="left" w:pos="844"/>
        </w:tabs>
        <w:autoSpaceDE w:val="0"/>
        <w:autoSpaceDN w:val="0"/>
        <w:spacing w:before="0" w:after="0" w:line="360" w:lineRule="auto"/>
        <w:ind w:left="834"/>
        <w:jc w:val="left"/>
        <w:rPr>
          <w:rFonts w:eastAsia="Arial"/>
          <w:szCs w:val="22"/>
        </w:rPr>
      </w:pPr>
    </w:p>
    <w:p w14:paraId="1CCE4E65" w14:textId="45E4E19A" w:rsidR="00AE02A8" w:rsidRPr="00AC14C0" w:rsidRDefault="004B25DA" w:rsidP="00F64CDB">
      <w:pPr>
        <w:widowControl w:val="0"/>
        <w:numPr>
          <w:ilvl w:val="0"/>
          <w:numId w:val="18"/>
        </w:numPr>
        <w:tabs>
          <w:tab w:val="left" w:pos="843"/>
          <w:tab w:val="left" w:pos="844"/>
        </w:tabs>
        <w:autoSpaceDE w:val="0"/>
        <w:autoSpaceDN w:val="0"/>
        <w:spacing w:before="0" w:after="0" w:line="240" w:lineRule="auto"/>
        <w:jc w:val="left"/>
        <w:rPr>
          <w:rFonts w:eastAsia="Arial"/>
          <w:szCs w:val="22"/>
          <w:highlight w:val="yellow"/>
        </w:rPr>
      </w:pPr>
      <w:r w:rsidRPr="00AC14C0">
        <w:rPr>
          <w:rFonts w:eastAsia="Arial"/>
          <w:szCs w:val="22"/>
          <w:highlight w:val="yellow"/>
        </w:rPr>
        <w:t>____________________</w:t>
      </w:r>
      <w:r w:rsidR="00C2497C" w:rsidRPr="00AC14C0">
        <w:rPr>
          <w:rFonts w:eastAsia="Arial"/>
          <w:szCs w:val="22"/>
          <w:highlight w:val="yellow"/>
        </w:rPr>
        <w:t xml:space="preserve"> </w:t>
      </w:r>
      <w:r w:rsidR="00C2497C" w:rsidRPr="00AC14C0">
        <w:rPr>
          <w:rFonts w:eastAsia="Arial"/>
          <w:szCs w:val="22"/>
        </w:rPr>
        <w:t>(”</w:t>
      </w:r>
      <w:r w:rsidR="00C2497C" w:rsidRPr="00AC14C0">
        <w:rPr>
          <w:rFonts w:eastAsia="Arial"/>
          <w:b/>
          <w:bCs/>
          <w:szCs w:val="22"/>
        </w:rPr>
        <w:t>Liittyvä Osakas</w:t>
      </w:r>
      <w:r w:rsidR="00C2497C" w:rsidRPr="00AC14C0">
        <w:rPr>
          <w:rFonts w:eastAsia="Arial"/>
          <w:szCs w:val="22"/>
        </w:rPr>
        <w:t>”)</w:t>
      </w:r>
    </w:p>
    <w:p w14:paraId="31A228A6" w14:textId="36BA05BA" w:rsidR="00AE02A8" w:rsidRPr="00AC14C0" w:rsidRDefault="00AE02A8" w:rsidP="00AE02A8">
      <w:pPr>
        <w:widowControl w:val="0"/>
        <w:autoSpaceDE w:val="0"/>
        <w:autoSpaceDN w:val="0"/>
        <w:spacing w:before="162" w:after="0" w:line="415" w:lineRule="auto"/>
        <w:ind w:left="839" w:right="5825" w:firstLine="5"/>
        <w:jc w:val="left"/>
        <w:rPr>
          <w:rFonts w:eastAsia="Arial"/>
          <w:szCs w:val="22"/>
          <w:lang w:val="en-US"/>
        </w:rPr>
      </w:pPr>
      <w:r w:rsidRPr="00AC14C0">
        <w:rPr>
          <w:rFonts w:eastAsia="Arial"/>
          <w:szCs w:val="22"/>
          <w:lang w:val="en-US"/>
        </w:rPr>
        <w:t xml:space="preserve">Y-tunnus: </w:t>
      </w:r>
      <w:bookmarkStart w:id="1" w:name="_Hlk98411976"/>
      <w:r w:rsidR="004B25DA" w:rsidRPr="00AC14C0">
        <w:rPr>
          <w:rFonts w:eastAsia="Arial"/>
          <w:color w:val="222222"/>
          <w:sz w:val="22"/>
          <w:szCs w:val="22"/>
          <w:highlight w:val="yellow"/>
          <w:shd w:val="clear" w:color="auto" w:fill="FFFFFF"/>
          <w:lang w:val="en-US"/>
        </w:rPr>
        <w:t>______</w:t>
      </w:r>
      <w:bookmarkEnd w:id="1"/>
    </w:p>
    <w:p w14:paraId="34FE255F" w14:textId="77777777" w:rsidR="00AE02A8" w:rsidRPr="00AC14C0" w:rsidRDefault="00AE02A8" w:rsidP="00AE02A8">
      <w:pPr>
        <w:widowControl w:val="0"/>
        <w:autoSpaceDE w:val="0"/>
        <w:autoSpaceDN w:val="0"/>
        <w:spacing w:before="0" w:after="0" w:line="240" w:lineRule="auto"/>
        <w:jc w:val="left"/>
        <w:rPr>
          <w:rFonts w:eastAsia="Arial"/>
          <w:sz w:val="22"/>
          <w:szCs w:val="19"/>
          <w:lang w:val="en-US"/>
        </w:rPr>
      </w:pPr>
    </w:p>
    <w:p w14:paraId="196DB852" w14:textId="0F41DBBB" w:rsidR="00FF29BA" w:rsidRPr="00AC14C0" w:rsidRDefault="00FF29BA" w:rsidP="00FF29BA">
      <w:pPr>
        <w:widowControl w:val="0"/>
        <w:numPr>
          <w:ilvl w:val="0"/>
          <w:numId w:val="18"/>
        </w:numPr>
        <w:tabs>
          <w:tab w:val="left" w:pos="843"/>
          <w:tab w:val="left" w:pos="844"/>
        </w:tabs>
        <w:autoSpaceDE w:val="0"/>
        <w:autoSpaceDN w:val="0"/>
        <w:spacing w:before="0" w:after="0" w:line="240" w:lineRule="auto"/>
        <w:jc w:val="left"/>
        <w:rPr>
          <w:rFonts w:eastAsia="Arial"/>
          <w:szCs w:val="22"/>
          <w:highlight w:val="yellow"/>
        </w:rPr>
      </w:pPr>
      <w:bookmarkStart w:id="2" w:name="_Hlk98411984"/>
      <w:r w:rsidRPr="00AC14C0">
        <w:rPr>
          <w:rFonts w:eastAsia="Arial"/>
          <w:szCs w:val="22"/>
          <w:highlight w:val="yellow"/>
        </w:rPr>
        <w:t>____________________</w:t>
      </w:r>
      <w:r w:rsidR="00C2497C" w:rsidRPr="00AC14C0">
        <w:rPr>
          <w:rFonts w:eastAsia="Arial"/>
          <w:szCs w:val="22"/>
        </w:rPr>
        <w:t xml:space="preserve"> (”</w:t>
      </w:r>
      <w:r w:rsidR="00C2497C" w:rsidRPr="00AC14C0">
        <w:rPr>
          <w:rFonts w:eastAsia="Arial"/>
          <w:b/>
          <w:bCs/>
          <w:szCs w:val="22"/>
        </w:rPr>
        <w:t>Liittyvä Osakas</w:t>
      </w:r>
      <w:r w:rsidR="00C2497C" w:rsidRPr="00AC14C0">
        <w:rPr>
          <w:rFonts w:eastAsia="Arial"/>
          <w:szCs w:val="22"/>
        </w:rPr>
        <w:t>”)</w:t>
      </w:r>
    </w:p>
    <w:bookmarkEnd w:id="2"/>
    <w:p w14:paraId="5147F6E9" w14:textId="5EF46876" w:rsidR="00AE02A8" w:rsidRPr="00AC14C0" w:rsidRDefault="00AE02A8" w:rsidP="00AE02A8">
      <w:pPr>
        <w:widowControl w:val="0"/>
        <w:autoSpaceDE w:val="0"/>
        <w:autoSpaceDN w:val="0"/>
        <w:spacing w:before="162" w:after="0" w:line="415" w:lineRule="auto"/>
        <w:ind w:left="839" w:right="5825" w:firstLine="5"/>
        <w:jc w:val="left"/>
        <w:rPr>
          <w:rFonts w:eastAsia="Arial"/>
          <w:szCs w:val="22"/>
          <w:lang w:val="en-US"/>
        </w:rPr>
      </w:pPr>
      <w:r w:rsidRPr="00AC14C0">
        <w:rPr>
          <w:rFonts w:eastAsia="Arial"/>
          <w:szCs w:val="22"/>
          <w:lang w:val="en-US"/>
        </w:rPr>
        <w:t xml:space="preserve">Y-tunnus: </w:t>
      </w:r>
      <w:bookmarkStart w:id="3" w:name="_Hlk98412016"/>
      <w:r w:rsidR="00FF29BA" w:rsidRPr="00AC14C0">
        <w:rPr>
          <w:rFonts w:eastAsia="Arial"/>
          <w:color w:val="222222"/>
          <w:sz w:val="22"/>
          <w:szCs w:val="22"/>
          <w:highlight w:val="yellow"/>
          <w:shd w:val="clear" w:color="auto" w:fill="FFFFFF"/>
          <w:lang w:val="en-US"/>
        </w:rPr>
        <w:t>______</w:t>
      </w:r>
      <w:bookmarkEnd w:id="3"/>
    </w:p>
    <w:p w14:paraId="50D82076" w14:textId="77777777" w:rsidR="00AE02A8" w:rsidRPr="00AC14C0" w:rsidRDefault="00AE02A8" w:rsidP="00AE02A8">
      <w:pPr>
        <w:widowControl w:val="0"/>
        <w:autoSpaceDE w:val="0"/>
        <w:autoSpaceDN w:val="0"/>
        <w:spacing w:before="7" w:after="0" w:line="240" w:lineRule="auto"/>
        <w:jc w:val="left"/>
        <w:rPr>
          <w:rFonts w:eastAsia="Arial"/>
          <w:szCs w:val="22"/>
        </w:rPr>
      </w:pPr>
    </w:p>
    <w:p w14:paraId="18BA7D90" w14:textId="6C975B70" w:rsidR="00FF29BA" w:rsidRPr="00AC14C0" w:rsidRDefault="00FF29BA" w:rsidP="00FF29BA">
      <w:pPr>
        <w:widowControl w:val="0"/>
        <w:numPr>
          <w:ilvl w:val="0"/>
          <w:numId w:val="18"/>
        </w:numPr>
        <w:tabs>
          <w:tab w:val="left" w:pos="843"/>
          <w:tab w:val="left" w:pos="844"/>
        </w:tabs>
        <w:autoSpaceDE w:val="0"/>
        <w:autoSpaceDN w:val="0"/>
        <w:spacing w:before="0" w:after="0" w:line="240" w:lineRule="auto"/>
        <w:jc w:val="left"/>
        <w:rPr>
          <w:rFonts w:eastAsia="Arial"/>
          <w:szCs w:val="22"/>
          <w:highlight w:val="yellow"/>
        </w:rPr>
      </w:pPr>
      <w:r w:rsidRPr="00AC14C0">
        <w:rPr>
          <w:rFonts w:eastAsia="Arial"/>
          <w:szCs w:val="22"/>
          <w:highlight w:val="yellow"/>
        </w:rPr>
        <w:t>____________________</w:t>
      </w:r>
      <w:r w:rsidR="00C2497C" w:rsidRPr="00AC14C0">
        <w:rPr>
          <w:rFonts w:eastAsia="Arial"/>
          <w:szCs w:val="22"/>
        </w:rPr>
        <w:t xml:space="preserve"> (”</w:t>
      </w:r>
      <w:r w:rsidR="00C2497C" w:rsidRPr="00AC14C0">
        <w:rPr>
          <w:rFonts w:eastAsia="Arial"/>
          <w:b/>
          <w:bCs/>
          <w:szCs w:val="22"/>
        </w:rPr>
        <w:t>Liittyvä Osakas</w:t>
      </w:r>
      <w:r w:rsidR="00C2497C" w:rsidRPr="00AC14C0">
        <w:rPr>
          <w:rFonts w:eastAsia="Arial"/>
          <w:szCs w:val="22"/>
        </w:rPr>
        <w:t>”)</w:t>
      </w:r>
    </w:p>
    <w:p w14:paraId="6614012F" w14:textId="691866D5" w:rsidR="00AE02A8" w:rsidRPr="00C766B0" w:rsidRDefault="00AE02A8" w:rsidP="00C766B0">
      <w:pPr>
        <w:widowControl w:val="0"/>
        <w:autoSpaceDE w:val="0"/>
        <w:autoSpaceDN w:val="0"/>
        <w:spacing w:before="162" w:after="0" w:line="415" w:lineRule="auto"/>
        <w:ind w:left="839" w:right="5825" w:firstLine="5"/>
        <w:jc w:val="left"/>
        <w:rPr>
          <w:rFonts w:eastAsia="Arial"/>
          <w:color w:val="222222"/>
          <w:sz w:val="22"/>
          <w:szCs w:val="22"/>
          <w:highlight w:val="yellow"/>
          <w:shd w:val="clear" w:color="auto" w:fill="FFFFFF"/>
          <w:lang w:val="en-US"/>
        </w:rPr>
      </w:pPr>
      <w:r w:rsidRPr="00C766B0">
        <w:rPr>
          <w:rFonts w:eastAsia="Arial"/>
          <w:color w:val="222222"/>
          <w:sz w:val="22"/>
          <w:szCs w:val="22"/>
          <w:highlight w:val="yellow"/>
          <w:shd w:val="clear" w:color="auto" w:fill="FFFFFF"/>
          <w:lang w:val="en-US"/>
        </w:rPr>
        <w:t xml:space="preserve">Y-tunnus: </w:t>
      </w:r>
      <w:r w:rsidR="00FF29BA" w:rsidRPr="00AC14C0">
        <w:rPr>
          <w:rFonts w:eastAsia="Arial"/>
          <w:color w:val="222222"/>
          <w:sz w:val="22"/>
          <w:szCs w:val="22"/>
          <w:highlight w:val="yellow"/>
          <w:shd w:val="clear" w:color="auto" w:fill="FFFFFF"/>
          <w:lang w:val="en-US"/>
        </w:rPr>
        <w:t>______</w:t>
      </w:r>
    </w:p>
    <w:p w14:paraId="106207AB" w14:textId="55BD8311" w:rsidR="00656A2D" w:rsidRPr="00AC14C0" w:rsidRDefault="00AE02A8" w:rsidP="00182457">
      <w:pPr>
        <w:widowControl w:val="0"/>
        <w:autoSpaceDE w:val="0"/>
        <w:autoSpaceDN w:val="0"/>
        <w:spacing w:before="196" w:after="0" w:line="240" w:lineRule="auto"/>
        <w:ind w:left="118"/>
        <w:jc w:val="left"/>
        <w:rPr>
          <w:rFonts w:eastAsia="Arial"/>
          <w:szCs w:val="22"/>
        </w:rPr>
      </w:pPr>
      <w:r w:rsidRPr="00AC14C0">
        <w:rPr>
          <w:rFonts w:eastAsia="Arial"/>
          <w:szCs w:val="22"/>
        </w:rPr>
        <w:t>(</w:t>
      </w:r>
      <w:r w:rsidR="00FF29BA" w:rsidRPr="00AC14C0">
        <w:rPr>
          <w:rFonts w:eastAsia="Arial"/>
          <w:szCs w:val="22"/>
        </w:rPr>
        <w:t>1</w:t>
      </w:r>
      <w:r w:rsidRPr="00AC14C0">
        <w:rPr>
          <w:rFonts w:eastAsia="Arial"/>
          <w:szCs w:val="22"/>
        </w:rPr>
        <w:t>)</w:t>
      </w:r>
      <w:r w:rsidR="003616F5" w:rsidRPr="00AC14C0">
        <w:rPr>
          <w:rFonts w:eastAsia="Arial"/>
          <w:szCs w:val="22"/>
        </w:rPr>
        <w:t xml:space="preserve"> </w:t>
      </w:r>
      <w:r w:rsidRPr="00AC14C0">
        <w:rPr>
          <w:rFonts w:eastAsia="Arial"/>
          <w:szCs w:val="22"/>
        </w:rPr>
        <w:t>- (</w:t>
      </w:r>
      <w:r w:rsidR="00093926">
        <w:rPr>
          <w:rFonts w:eastAsia="Arial"/>
          <w:szCs w:val="22"/>
        </w:rPr>
        <w:t>4</w:t>
      </w:r>
      <w:r w:rsidRPr="00AC14C0">
        <w:rPr>
          <w:rFonts w:eastAsia="Arial"/>
          <w:szCs w:val="22"/>
        </w:rPr>
        <w:t>) jäljemp</w:t>
      </w:r>
      <w:r w:rsidR="00620BF3" w:rsidRPr="00AC14C0">
        <w:rPr>
          <w:rFonts w:eastAsia="Arial"/>
          <w:szCs w:val="22"/>
        </w:rPr>
        <w:t>änä</w:t>
      </w:r>
      <w:r w:rsidRPr="00AC14C0">
        <w:rPr>
          <w:rFonts w:eastAsia="Arial"/>
          <w:szCs w:val="22"/>
        </w:rPr>
        <w:t xml:space="preserve"> yhdessä myös "</w:t>
      </w:r>
      <w:r w:rsidRPr="00AC14C0">
        <w:rPr>
          <w:rFonts w:eastAsia="Arial"/>
          <w:b/>
          <w:bCs/>
          <w:szCs w:val="22"/>
        </w:rPr>
        <w:t>Liittyvät Osa</w:t>
      </w:r>
      <w:r w:rsidR="007C5F7B" w:rsidRPr="00AC14C0">
        <w:rPr>
          <w:rFonts w:eastAsia="Arial"/>
          <w:b/>
          <w:bCs/>
          <w:szCs w:val="22"/>
        </w:rPr>
        <w:t>kkaat</w:t>
      </w:r>
      <w:r w:rsidRPr="00AC14C0">
        <w:rPr>
          <w:rFonts w:eastAsia="Arial"/>
          <w:szCs w:val="22"/>
        </w:rPr>
        <w:t>".</w:t>
      </w:r>
    </w:p>
    <w:p w14:paraId="713E9507" w14:textId="77777777" w:rsidR="00182457" w:rsidRPr="00AC14C0" w:rsidRDefault="00182457" w:rsidP="00182457">
      <w:pPr>
        <w:widowControl w:val="0"/>
        <w:autoSpaceDE w:val="0"/>
        <w:autoSpaceDN w:val="0"/>
        <w:spacing w:before="196" w:after="0" w:line="240" w:lineRule="auto"/>
        <w:ind w:left="118"/>
        <w:jc w:val="left"/>
        <w:rPr>
          <w:rFonts w:eastAsia="Arial"/>
          <w:szCs w:val="22"/>
        </w:rPr>
      </w:pPr>
    </w:p>
    <w:p w14:paraId="30C97F3C" w14:textId="77777777" w:rsidR="000C2535" w:rsidRPr="00AC14C0" w:rsidRDefault="000C2535" w:rsidP="00C2497C">
      <w:pPr>
        <w:widowControl w:val="0"/>
        <w:tabs>
          <w:tab w:val="left" w:pos="816"/>
          <w:tab w:val="left" w:pos="817"/>
        </w:tabs>
        <w:autoSpaceDE w:val="0"/>
        <w:autoSpaceDN w:val="0"/>
        <w:spacing w:before="0" w:after="0" w:line="240" w:lineRule="auto"/>
        <w:ind w:left="816"/>
        <w:jc w:val="left"/>
        <w:outlineLvl w:val="0"/>
        <w:rPr>
          <w:rFonts w:eastAsia="Arial"/>
          <w:b/>
          <w:bCs/>
          <w:color w:val="08080A"/>
        </w:rPr>
      </w:pPr>
      <w:bookmarkStart w:id="4" w:name="_Toc25135785"/>
    </w:p>
    <w:p w14:paraId="43B636C7" w14:textId="51091B38" w:rsidR="000C2535" w:rsidRPr="00AC14C0" w:rsidRDefault="00C2497C" w:rsidP="00C2497C">
      <w:pPr>
        <w:widowControl w:val="0"/>
        <w:numPr>
          <w:ilvl w:val="0"/>
          <w:numId w:val="17"/>
        </w:numPr>
        <w:tabs>
          <w:tab w:val="left" w:pos="816"/>
          <w:tab w:val="left" w:pos="817"/>
        </w:tabs>
        <w:autoSpaceDE w:val="0"/>
        <w:autoSpaceDN w:val="0"/>
        <w:spacing w:before="0" w:after="0" w:line="240" w:lineRule="auto"/>
        <w:ind w:left="816" w:hanging="692"/>
        <w:jc w:val="left"/>
        <w:outlineLvl w:val="0"/>
        <w:rPr>
          <w:rFonts w:eastAsia="Arial"/>
          <w:b/>
          <w:bCs/>
          <w:color w:val="08080A"/>
          <w:lang w:val="en-US"/>
        </w:rPr>
      </w:pPr>
      <w:r w:rsidRPr="00AC14C0">
        <w:rPr>
          <w:rFonts w:eastAsia="Arial"/>
          <w:b/>
          <w:bCs/>
          <w:color w:val="08080A"/>
          <w:lang w:val="en-US"/>
        </w:rPr>
        <w:t xml:space="preserve">TAUSTA JA TARKOITUS </w:t>
      </w:r>
    </w:p>
    <w:p w14:paraId="6566090F" w14:textId="237E0EF3" w:rsidR="00C2497C" w:rsidRPr="00AC14C0" w:rsidRDefault="00C2497C" w:rsidP="00F46752">
      <w:pPr>
        <w:widowControl w:val="0"/>
        <w:numPr>
          <w:ilvl w:val="1"/>
          <w:numId w:val="17"/>
        </w:numPr>
        <w:autoSpaceDE w:val="0"/>
        <w:autoSpaceDN w:val="0"/>
        <w:spacing w:before="162" w:after="0" w:line="280" w:lineRule="auto"/>
        <w:ind w:right="140" w:hanging="696"/>
        <w:jc w:val="left"/>
        <w:rPr>
          <w:rFonts w:eastAsia="Arial"/>
          <w:szCs w:val="22"/>
        </w:rPr>
      </w:pPr>
      <w:r w:rsidRPr="00AC14C0">
        <w:rPr>
          <w:rFonts w:eastAsia="Arial"/>
          <w:szCs w:val="22"/>
        </w:rPr>
        <w:t xml:space="preserve">Tällä Liittymissopimuksella sovitaan niistä ehdoista, joiden mukaisesti kukin yllä mainittu Liittyvä </w:t>
      </w:r>
      <w:r w:rsidR="00F46752" w:rsidRPr="00AC14C0">
        <w:rPr>
          <w:rFonts w:eastAsia="Arial"/>
          <w:szCs w:val="22"/>
        </w:rPr>
        <w:t>Osakas liittyy Yhtiön osakkeiden (”</w:t>
      </w:r>
      <w:r w:rsidR="00F46752" w:rsidRPr="00AC14C0">
        <w:rPr>
          <w:rFonts w:eastAsia="Arial"/>
          <w:b/>
          <w:bCs/>
          <w:szCs w:val="22"/>
        </w:rPr>
        <w:t>Osakkeet</w:t>
      </w:r>
      <w:r w:rsidR="00F46752" w:rsidRPr="00AC14C0">
        <w:rPr>
          <w:rFonts w:eastAsia="Arial"/>
          <w:szCs w:val="22"/>
        </w:rPr>
        <w:t xml:space="preserve">”) omistamista ja Yhtiön hallinnointia sääntelevään, Liitteenä 1 olevaan Osakassopimukseen. </w:t>
      </w:r>
    </w:p>
    <w:p w14:paraId="36103328" w14:textId="0404FB25" w:rsidR="006601D6" w:rsidRPr="00AC14C0" w:rsidRDefault="006601D6" w:rsidP="00F46752">
      <w:pPr>
        <w:widowControl w:val="0"/>
        <w:numPr>
          <w:ilvl w:val="1"/>
          <w:numId w:val="17"/>
        </w:numPr>
        <w:autoSpaceDE w:val="0"/>
        <w:autoSpaceDN w:val="0"/>
        <w:spacing w:before="162" w:after="0" w:line="280" w:lineRule="auto"/>
        <w:ind w:right="140" w:hanging="696"/>
        <w:jc w:val="left"/>
        <w:rPr>
          <w:rFonts w:eastAsia="Arial"/>
          <w:szCs w:val="22"/>
        </w:rPr>
      </w:pPr>
      <w:r w:rsidRPr="00AC14C0">
        <w:rPr>
          <w:rFonts w:eastAsia="Arial"/>
          <w:szCs w:val="22"/>
        </w:rPr>
        <w:t>Liittyvä Osakas on erityisesti tiedostanut, hyväksyy ja sitoutuu osaltaan noudattamaan Osakassopimuksen</w:t>
      </w:r>
      <w:r w:rsidR="0028368F" w:rsidRPr="00AC14C0">
        <w:rPr>
          <w:rFonts w:eastAsia="Arial"/>
          <w:szCs w:val="22"/>
        </w:rPr>
        <w:t xml:space="preserve"> </w:t>
      </w:r>
      <w:r w:rsidRPr="00AC14C0">
        <w:rPr>
          <w:rFonts w:eastAsia="Arial"/>
          <w:szCs w:val="22"/>
        </w:rPr>
        <w:t xml:space="preserve">ehtoja koskien Yhtiön toimintaa </w:t>
      </w:r>
      <w:r w:rsidR="007C7B61">
        <w:rPr>
          <w:rFonts w:eastAsia="Arial"/>
          <w:szCs w:val="22"/>
        </w:rPr>
        <w:t>julkisista hankinnoista ja käyttöoikeussopimuksista annetun lain (ns. hankintalaki)</w:t>
      </w:r>
      <w:r w:rsidRPr="00AC14C0">
        <w:rPr>
          <w:rFonts w:eastAsia="Arial"/>
          <w:szCs w:val="22"/>
        </w:rPr>
        <w:t xml:space="preserve"> mukaisena sidosyksikkö</w:t>
      </w:r>
      <w:r w:rsidR="009179D1">
        <w:rPr>
          <w:rFonts w:eastAsia="Arial"/>
          <w:szCs w:val="22"/>
        </w:rPr>
        <w:t>nä</w:t>
      </w:r>
      <w:r w:rsidRPr="00AC14C0">
        <w:rPr>
          <w:rFonts w:eastAsia="Arial"/>
          <w:szCs w:val="22"/>
        </w:rPr>
        <w:t>, jota omistavat vain hankintalai</w:t>
      </w:r>
      <w:r w:rsidR="006A68CE">
        <w:rPr>
          <w:rFonts w:eastAsia="Arial"/>
          <w:szCs w:val="22"/>
        </w:rPr>
        <w:t>ssa</w:t>
      </w:r>
      <w:r w:rsidRPr="00AC14C0">
        <w:rPr>
          <w:rFonts w:eastAsia="Arial"/>
          <w:szCs w:val="22"/>
        </w:rPr>
        <w:t xml:space="preserve"> tarkoit</w:t>
      </w:r>
      <w:r w:rsidR="006A68CE">
        <w:rPr>
          <w:rFonts w:eastAsia="Arial"/>
          <w:szCs w:val="22"/>
        </w:rPr>
        <w:t>etut</w:t>
      </w:r>
      <w:r w:rsidRPr="00AC14C0">
        <w:rPr>
          <w:rFonts w:eastAsia="Arial"/>
          <w:szCs w:val="22"/>
        </w:rPr>
        <w:t xml:space="preserve"> hankintayksiköt</w:t>
      </w:r>
      <w:r w:rsidR="00593684">
        <w:rPr>
          <w:rFonts w:eastAsia="Arial"/>
          <w:szCs w:val="22"/>
        </w:rPr>
        <w:t>,</w:t>
      </w:r>
      <w:r w:rsidR="009E064C" w:rsidRPr="00AC14C0">
        <w:rPr>
          <w:rFonts w:eastAsia="Arial"/>
          <w:szCs w:val="22"/>
        </w:rPr>
        <w:t xml:space="preserve"> ja</w:t>
      </w:r>
      <w:r w:rsidRPr="00AC14C0">
        <w:rPr>
          <w:rFonts w:eastAsia="Arial"/>
          <w:szCs w:val="22"/>
        </w:rPr>
        <w:t xml:space="preserve"> </w:t>
      </w:r>
      <w:r w:rsidR="00593684">
        <w:rPr>
          <w:rFonts w:eastAsia="Arial"/>
          <w:szCs w:val="22"/>
        </w:rPr>
        <w:t>Osakassopimuksen</w:t>
      </w:r>
      <w:r w:rsidRPr="00AC14C0">
        <w:rPr>
          <w:rFonts w:eastAsia="Arial"/>
          <w:szCs w:val="22"/>
        </w:rPr>
        <w:t xml:space="preserve"> mukaisia Osakkeen luovutusrajoituksia sekä Yhtiön yhtiöjärjestyksestä ilmeneviä lunastus- ja suostumuslausekkeita.</w:t>
      </w:r>
    </w:p>
    <w:p w14:paraId="5696B16A" w14:textId="39BB5070" w:rsidR="00656A2D" w:rsidRPr="00AC14C0" w:rsidRDefault="00656A2D" w:rsidP="00157D7F">
      <w:pPr>
        <w:widowControl w:val="0"/>
        <w:numPr>
          <w:ilvl w:val="1"/>
          <w:numId w:val="17"/>
        </w:numPr>
        <w:autoSpaceDE w:val="0"/>
        <w:autoSpaceDN w:val="0"/>
        <w:spacing w:before="162" w:after="0" w:line="280" w:lineRule="auto"/>
        <w:ind w:right="140" w:hanging="696"/>
        <w:jc w:val="left"/>
        <w:rPr>
          <w:rFonts w:eastAsia="Arial"/>
          <w:szCs w:val="22"/>
        </w:rPr>
      </w:pPr>
      <w:r w:rsidRPr="00AC14C0">
        <w:rPr>
          <w:rFonts w:eastAsia="Arial"/>
          <w:szCs w:val="22"/>
        </w:rPr>
        <w:t>Liittyvä Osakas on huolellisesti ja itsenäisesti arvioinut tämän Liittymissopimuksen ja Osakassopimuksen Liittyvälle Osakkaalle tuomat oikeudet ja velvollisuudet sekä sopimusjärjestelyyn liittyvät riskit ja mahdollisuudet.</w:t>
      </w:r>
    </w:p>
    <w:p w14:paraId="2C013B85" w14:textId="0D3C1B3E" w:rsidR="00157D7F" w:rsidRPr="00AC14C0" w:rsidRDefault="00614F19" w:rsidP="00FE1A8E">
      <w:pPr>
        <w:pStyle w:val="ListParagraph"/>
        <w:numPr>
          <w:ilvl w:val="1"/>
          <w:numId w:val="17"/>
        </w:numPr>
        <w:rPr>
          <w:rFonts w:eastAsia="Arial"/>
          <w:szCs w:val="22"/>
        </w:rPr>
      </w:pPr>
      <w:r w:rsidRPr="00AC14C0">
        <w:rPr>
          <w:rFonts w:eastAsia="Arial"/>
          <w:szCs w:val="22"/>
        </w:rPr>
        <w:t>Liittyvä Osakas vakuuttaa, ettei se ole tehnyt tai tee Osakassopimuksen voimassa ollessa Osakassopimuksen vastaisesti muita sopimuksia tai sitoumuksia, joissa sovitaan Yhtiön toiminnasta, Yhtiön osakkeiden omistuksesta tai muista asioista, joista sovitaan Osakassopimuksessa tai jotka haittaavat tämän Osakassopimuksen tavoitteiden toteuttamista.</w:t>
      </w:r>
    </w:p>
    <w:p w14:paraId="42F5213E" w14:textId="77777777" w:rsidR="00C2497C" w:rsidRPr="00AC14C0" w:rsidRDefault="00C2497C" w:rsidP="00C2497C">
      <w:pPr>
        <w:widowControl w:val="0"/>
        <w:tabs>
          <w:tab w:val="left" w:pos="816"/>
          <w:tab w:val="left" w:pos="817"/>
        </w:tabs>
        <w:autoSpaceDE w:val="0"/>
        <w:autoSpaceDN w:val="0"/>
        <w:spacing w:before="0" w:after="0" w:line="240" w:lineRule="auto"/>
        <w:jc w:val="left"/>
        <w:outlineLvl w:val="0"/>
        <w:rPr>
          <w:rFonts w:eastAsia="Arial"/>
          <w:b/>
          <w:bCs/>
          <w:color w:val="08080A"/>
        </w:rPr>
      </w:pPr>
    </w:p>
    <w:bookmarkEnd w:id="4"/>
    <w:p w14:paraId="5DA808A7" w14:textId="287A2D05" w:rsidR="00AE02A8" w:rsidRPr="00AC14C0" w:rsidRDefault="00656A2D" w:rsidP="00C2497C">
      <w:pPr>
        <w:widowControl w:val="0"/>
        <w:numPr>
          <w:ilvl w:val="0"/>
          <w:numId w:val="17"/>
        </w:numPr>
        <w:tabs>
          <w:tab w:val="left" w:pos="816"/>
          <w:tab w:val="left" w:pos="817"/>
        </w:tabs>
        <w:autoSpaceDE w:val="0"/>
        <w:autoSpaceDN w:val="0"/>
        <w:spacing w:before="0" w:after="0" w:line="240" w:lineRule="auto"/>
        <w:ind w:left="816" w:hanging="692"/>
        <w:jc w:val="left"/>
        <w:outlineLvl w:val="0"/>
        <w:rPr>
          <w:rFonts w:eastAsia="Arial"/>
          <w:b/>
          <w:bCs/>
          <w:color w:val="08080A"/>
          <w:lang w:val="en-US"/>
        </w:rPr>
      </w:pPr>
      <w:r w:rsidRPr="00AC14C0">
        <w:rPr>
          <w:rFonts w:eastAsia="Arial"/>
          <w:b/>
          <w:bCs/>
          <w:color w:val="08080A"/>
          <w:lang w:val="en-US"/>
        </w:rPr>
        <w:lastRenderedPageBreak/>
        <w:t>LIITTYMINEN OSAKASSOPIMUKSEEN</w:t>
      </w:r>
    </w:p>
    <w:p w14:paraId="721DDCC6" w14:textId="62F7EAFB" w:rsidR="00656A2D" w:rsidRPr="00B61EF7" w:rsidRDefault="00656A2D" w:rsidP="00656A2D">
      <w:pPr>
        <w:widowControl w:val="0"/>
        <w:numPr>
          <w:ilvl w:val="1"/>
          <w:numId w:val="17"/>
        </w:numPr>
        <w:autoSpaceDE w:val="0"/>
        <w:autoSpaceDN w:val="0"/>
        <w:spacing w:before="162" w:after="0" w:line="280" w:lineRule="auto"/>
        <w:ind w:right="140" w:hanging="696"/>
        <w:jc w:val="left"/>
        <w:rPr>
          <w:rFonts w:eastAsia="Arial"/>
          <w:szCs w:val="22"/>
        </w:rPr>
      </w:pPr>
      <w:r w:rsidRPr="00AC14C0">
        <w:rPr>
          <w:rFonts w:eastAsia="Arial"/>
          <w:szCs w:val="22"/>
        </w:rPr>
        <w:t>Tämän Liittymissopimuksen allekirjoituksin kukin Liittyvä Osakas liittyy Osakassopimukseen Osakassopimuksen mukaisena Osakkaana</w:t>
      </w:r>
      <w:r w:rsidR="00141502">
        <w:rPr>
          <w:rFonts w:eastAsia="Arial"/>
          <w:szCs w:val="22"/>
        </w:rPr>
        <w:t xml:space="preserve"> </w:t>
      </w:r>
      <w:r w:rsidRPr="00B61EF7">
        <w:rPr>
          <w:rFonts w:eastAsia="Arial"/>
          <w:szCs w:val="22"/>
        </w:rPr>
        <w:t>ehdoin, joita sovelletaan Osakassopimuksen Osakkaisiin</w:t>
      </w:r>
      <w:r w:rsidR="006527AE">
        <w:rPr>
          <w:rFonts w:eastAsia="Arial"/>
          <w:szCs w:val="22"/>
        </w:rPr>
        <w:t>.</w:t>
      </w:r>
      <w:r w:rsidRPr="00B61EF7">
        <w:rPr>
          <w:rFonts w:eastAsia="Arial"/>
          <w:szCs w:val="22"/>
        </w:rPr>
        <w:t xml:space="preserve"> Kukin Liittyvä Osakas sitoutuu toimimaan Osakassopimuksen Osakkaita koskevien velvoitteiden mukaisesti ja saa Osakassopimuksen Osakkaalle kuuluvat oikeudet.</w:t>
      </w:r>
    </w:p>
    <w:p w14:paraId="38D3AB52" w14:textId="639F2455" w:rsidR="003D7131" w:rsidRPr="00B61EF7" w:rsidRDefault="006F16B7" w:rsidP="00614F19">
      <w:pPr>
        <w:widowControl w:val="0"/>
        <w:numPr>
          <w:ilvl w:val="1"/>
          <w:numId w:val="17"/>
        </w:numPr>
        <w:autoSpaceDE w:val="0"/>
        <w:autoSpaceDN w:val="0"/>
        <w:spacing w:before="162" w:after="0" w:line="280" w:lineRule="auto"/>
        <w:ind w:right="140" w:hanging="696"/>
        <w:jc w:val="left"/>
        <w:rPr>
          <w:rFonts w:eastAsia="Arial"/>
          <w:szCs w:val="22"/>
        </w:rPr>
      </w:pPr>
      <w:commentRangeStart w:id="5"/>
      <w:r w:rsidRPr="00B61EF7">
        <w:t>[</w:t>
      </w:r>
      <w:r w:rsidR="005252BC" w:rsidRPr="00B61EF7">
        <w:t>Liittyvälle</w:t>
      </w:r>
      <w:r w:rsidR="003D7131" w:rsidRPr="00B61EF7">
        <w:t xml:space="preserve"> Osakkaalle annetaan Liittymissopimuksen allekirjoituksen yhteydessä suunnatussa osakeannissa merkittäväksi Yhtiön uusia osakkeita</w:t>
      </w:r>
      <w:r w:rsidR="00D1695C" w:rsidRPr="00B61EF7">
        <w:t xml:space="preserve"> / </w:t>
      </w:r>
      <w:r w:rsidR="005252BC" w:rsidRPr="00B61EF7">
        <w:t>Liittyvä</w:t>
      </w:r>
      <w:r w:rsidR="00D1695C" w:rsidRPr="00B61EF7">
        <w:t xml:space="preserve"> osakas on sopinut </w:t>
      </w:r>
      <w:r w:rsidR="00B61EF7" w:rsidRPr="00B61EF7">
        <w:t>[</w:t>
      </w:r>
      <w:r w:rsidR="00D1695C" w:rsidRPr="00B61EF7">
        <w:t>N</w:t>
      </w:r>
      <w:r w:rsidR="005252BC" w:rsidRPr="00B61EF7">
        <w:t>.</w:t>
      </w:r>
      <w:r w:rsidR="00D1695C" w:rsidRPr="00B61EF7">
        <w:t>N:n</w:t>
      </w:r>
      <w:r w:rsidR="00B61EF7" w:rsidRPr="00B61EF7">
        <w:t>]</w:t>
      </w:r>
      <w:r w:rsidR="00D1695C" w:rsidRPr="00B61EF7">
        <w:t xml:space="preserve"> kanssa osakekaupasta, joka toteutetaan Liittymissopimuksen allekirjoituksen yhteydessä. </w:t>
      </w:r>
      <w:r w:rsidR="003D7131" w:rsidRPr="00B61EF7">
        <w:t xml:space="preserve">Osakkeiden </w:t>
      </w:r>
      <w:r w:rsidR="00B61EF7" w:rsidRPr="00B61EF7">
        <w:t>[</w:t>
      </w:r>
      <w:r w:rsidR="003D7131" w:rsidRPr="00B61EF7">
        <w:t>merkintähin</w:t>
      </w:r>
      <w:r w:rsidR="008D6856" w:rsidRPr="00B61EF7">
        <w:t>nan</w:t>
      </w:r>
      <w:r w:rsidR="00D1695C" w:rsidRPr="00B61EF7">
        <w:t>/kauppahinnan</w:t>
      </w:r>
      <w:r w:rsidR="00B61EF7" w:rsidRPr="00B61EF7">
        <w:t>]</w:t>
      </w:r>
      <w:r w:rsidR="00D1695C" w:rsidRPr="00B61EF7">
        <w:t xml:space="preserve"> </w:t>
      </w:r>
      <w:r w:rsidR="00912717" w:rsidRPr="00B61EF7">
        <w:t>on vahvistanut</w:t>
      </w:r>
      <w:r w:rsidR="003D7131" w:rsidRPr="00B61EF7">
        <w:t xml:space="preserve"> Yhtiön yhtiökokous hallituksen ehdotuksen pohjalta</w:t>
      </w:r>
      <w:r w:rsidR="001930FA" w:rsidRPr="00B61EF7">
        <w:t xml:space="preserve"> (Liite </w:t>
      </w:r>
      <w:r w:rsidR="00E06C1A" w:rsidRPr="00B61EF7">
        <w:t>2</w:t>
      </w:r>
      <w:r w:rsidR="001930FA" w:rsidRPr="00B61EF7">
        <w:t>)</w:t>
      </w:r>
      <w:r w:rsidR="00DC5C68" w:rsidRPr="00B61EF7">
        <w:t>.</w:t>
      </w:r>
      <w:r w:rsidRPr="00B61EF7">
        <w:t>]</w:t>
      </w:r>
      <w:commentRangeEnd w:id="5"/>
      <w:r w:rsidR="00B61EF7">
        <w:rPr>
          <w:rStyle w:val="CommentReference"/>
        </w:rPr>
        <w:commentReference w:id="5"/>
      </w:r>
    </w:p>
    <w:p w14:paraId="3A3690EC" w14:textId="580B1B47" w:rsidR="00157D7F" w:rsidRPr="00AC14C0" w:rsidRDefault="00656A2D" w:rsidP="00614F19">
      <w:pPr>
        <w:widowControl w:val="0"/>
        <w:numPr>
          <w:ilvl w:val="1"/>
          <w:numId w:val="17"/>
        </w:numPr>
        <w:autoSpaceDE w:val="0"/>
        <w:autoSpaceDN w:val="0"/>
        <w:spacing w:before="162" w:after="0" w:line="280" w:lineRule="auto"/>
        <w:ind w:right="140" w:hanging="696"/>
        <w:jc w:val="left"/>
        <w:rPr>
          <w:rFonts w:eastAsia="Arial"/>
          <w:szCs w:val="22"/>
        </w:rPr>
      </w:pPr>
      <w:r w:rsidRPr="00AC14C0">
        <w:rPr>
          <w:rFonts w:eastAsia="Arial"/>
          <w:szCs w:val="22"/>
        </w:rPr>
        <w:t xml:space="preserve">Kukin Osakas hyväksyy tämän Liittymissopimuksen ehtojen mukaisesti Liittyvien Osakkaiden liittymisen Osakassopimukseen. Liittymissopimukseen liittymisen vahvistaa Yhtiön valtuuttama edustaja kaikkien Osakkaiden puolesta.  </w:t>
      </w:r>
    </w:p>
    <w:p w14:paraId="51453FE9" w14:textId="2678A7F3" w:rsidR="00AE02A8" w:rsidRPr="00AC14C0" w:rsidRDefault="008B1F7B" w:rsidP="00C2497C">
      <w:pPr>
        <w:widowControl w:val="0"/>
        <w:numPr>
          <w:ilvl w:val="1"/>
          <w:numId w:val="17"/>
        </w:numPr>
        <w:tabs>
          <w:tab w:val="left" w:pos="814"/>
        </w:tabs>
        <w:autoSpaceDE w:val="0"/>
        <w:autoSpaceDN w:val="0"/>
        <w:spacing w:before="128" w:after="0" w:line="300" w:lineRule="auto"/>
        <w:ind w:left="812" w:right="144" w:hanging="698"/>
        <w:jc w:val="left"/>
        <w:rPr>
          <w:rFonts w:eastAsia="Arial"/>
          <w:szCs w:val="22"/>
        </w:rPr>
      </w:pPr>
      <w:r>
        <w:rPr>
          <w:rFonts w:eastAsia="Arial"/>
          <w:szCs w:val="22"/>
        </w:rPr>
        <w:t xml:space="preserve">Kukin </w:t>
      </w:r>
      <w:r w:rsidR="00AE02A8" w:rsidRPr="00AC14C0">
        <w:rPr>
          <w:rFonts w:eastAsia="Arial"/>
          <w:szCs w:val="22"/>
        </w:rPr>
        <w:t>Liittyvä Osa</w:t>
      </w:r>
      <w:r w:rsidR="00614F19" w:rsidRPr="00AC14C0">
        <w:rPr>
          <w:rFonts w:eastAsia="Arial"/>
          <w:szCs w:val="22"/>
        </w:rPr>
        <w:t>kas</w:t>
      </w:r>
      <w:r w:rsidR="00AE02A8" w:rsidRPr="00AC14C0">
        <w:rPr>
          <w:rFonts w:eastAsia="Arial"/>
          <w:szCs w:val="22"/>
        </w:rPr>
        <w:t xml:space="preserve"> allekirjoittaa </w:t>
      </w:r>
      <w:r w:rsidR="00614F19" w:rsidRPr="00AC14C0">
        <w:rPr>
          <w:rFonts w:eastAsia="Arial"/>
          <w:szCs w:val="22"/>
        </w:rPr>
        <w:t>Liittyvää Osakasta</w:t>
      </w:r>
      <w:r w:rsidR="00AE02A8" w:rsidRPr="00AC14C0">
        <w:rPr>
          <w:rFonts w:eastAsia="Arial"/>
          <w:szCs w:val="22"/>
        </w:rPr>
        <w:t xml:space="preserve"> koskevan allekirjoitussivun </w:t>
      </w:r>
      <w:r w:rsidR="00620BF3" w:rsidRPr="00AC14C0">
        <w:rPr>
          <w:rFonts w:eastAsia="Arial"/>
          <w:szCs w:val="22"/>
        </w:rPr>
        <w:t>kah</w:t>
      </w:r>
      <w:r w:rsidR="00AE02A8" w:rsidRPr="00AC14C0">
        <w:rPr>
          <w:rFonts w:eastAsia="Arial"/>
          <w:szCs w:val="22"/>
        </w:rPr>
        <w:t>tena (2) alkuperäisenä kappaleena, joista toinen toimitetaan Yhtiölle ja toinen jää allekirjoittaneelle Liittyvälle O</w:t>
      </w:r>
      <w:r w:rsidR="00614F19" w:rsidRPr="00AC14C0">
        <w:rPr>
          <w:rFonts w:eastAsia="Arial"/>
          <w:szCs w:val="22"/>
        </w:rPr>
        <w:t>sakkaalle</w:t>
      </w:r>
      <w:r w:rsidR="00AE02A8" w:rsidRPr="00AC14C0">
        <w:rPr>
          <w:rFonts w:eastAsia="Arial"/>
          <w:szCs w:val="22"/>
        </w:rPr>
        <w:t>. Yhtiö toimittaa muiden Osapuolten allekirjoitussivuista jäljennöksen sitä pyytäneelle Osapuolelle.</w:t>
      </w:r>
    </w:p>
    <w:p w14:paraId="68B19CD7" w14:textId="77777777" w:rsidR="00AE02A8" w:rsidRPr="00AC14C0" w:rsidRDefault="00AE02A8" w:rsidP="00AE02A8">
      <w:pPr>
        <w:widowControl w:val="0"/>
        <w:autoSpaceDE w:val="0"/>
        <w:autoSpaceDN w:val="0"/>
        <w:spacing w:before="0" w:after="0" w:line="240" w:lineRule="auto"/>
        <w:jc w:val="left"/>
        <w:rPr>
          <w:rFonts w:eastAsia="Arial"/>
          <w:szCs w:val="19"/>
        </w:rPr>
      </w:pPr>
    </w:p>
    <w:p w14:paraId="00DAE416" w14:textId="77777777" w:rsidR="00AE02A8" w:rsidRPr="00AC14C0" w:rsidRDefault="00AE02A8" w:rsidP="00AE02A8">
      <w:pPr>
        <w:widowControl w:val="0"/>
        <w:autoSpaceDE w:val="0"/>
        <w:autoSpaceDN w:val="0"/>
        <w:spacing w:before="0" w:after="0" w:line="240" w:lineRule="auto"/>
        <w:jc w:val="left"/>
        <w:rPr>
          <w:rFonts w:eastAsia="Arial"/>
          <w:szCs w:val="19"/>
        </w:rPr>
      </w:pPr>
    </w:p>
    <w:p w14:paraId="686CDCC2" w14:textId="77777777" w:rsidR="00AE02A8" w:rsidRPr="00AC14C0" w:rsidRDefault="00AE02A8" w:rsidP="00AE02A8">
      <w:pPr>
        <w:widowControl w:val="0"/>
        <w:autoSpaceDE w:val="0"/>
        <w:autoSpaceDN w:val="0"/>
        <w:spacing w:before="0" w:after="0" w:line="240" w:lineRule="auto"/>
        <w:jc w:val="left"/>
        <w:rPr>
          <w:rFonts w:eastAsia="Arial"/>
          <w:szCs w:val="19"/>
        </w:rPr>
      </w:pPr>
    </w:p>
    <w:p w14:paraId="335DE43B" w14:textId="77777777" w:rsidR="00AE02A8" w:rsidRPr="00AC14C0" w:rsidRDefault="00AE02A8" w:rsidP="00AE02A8">
      <w:pPr>
        <w:widowControl w:val="0"/>
        <w:autoSpaceDE w:val="0"/>
        <w:autoSpaceDN w:val="0"/>
        <w:spacing w:before="5" w:after="0" w:line="240" w:lineRule="auto"/>
        <w:jc w:val="left"/>
        <w:rPr>
          <w:rFonts w:eastAsia="Arial"/>
          <w:szCs w:val="19"/>
        </w:rPr>
      </w:pPr>
    </w:p>
    <w:p w14:paraId="34098400" w14:textId="067F0123" w:rsidR="00AE02A8" w:rsidRPr="00A955E6" w:rsidRDefault="00AE02A8" w:rsidP="00AE02A8">
      <w:pPr>
        <w:widowControl w:val="0"/>
        <w:autoSpaceDE w:val="0"/>
        <w:autoSpaceDN w:val="0"/>
        <w:spacing w:before="0" w:after="0" w:line="240" w:lineRule="auto"/>
        <w:ind w:left="2143"/>
        <w:jc w:val="left"/>
        <w:rPr>
          <w:rFonts w:eastAsia="Arial"/>
          <w:b/>
          <w:i/>
          <w:iCs/>
          <w:sz w:val="18"/>
          <w:szCs w:val="22"/>
        </w:rPr>
      </w:pPr>
      <w:r w:rsidRPr="00A955E6">
        <w:rPr>
          <w:rFonts w:eastAsia="Arial"/>
          <w:b/>
          <w:i/>
          <w:iCs/>
          <w:color w:val="08080A"/>
          <w:w w:val="105"/>
          <w:sz w:val="18"/>
          <w:szCs w:val="22"/>
        </w:rPr>
        <w:t>[ALLEKIRJOITUKSET SEURAAVILLA SIVUILLA</w:t>
      </w:r>
      <w:r w:rsidR="00B25127" w:rsidRPr="00A955E6">
        <w:rPr>
          <w:rFonts w:eastAsia="Arial"/>
          <w:b/>
          <w:i/>
          <w:iCs/>
          <w:color w:val="08080A"/>
          <w:w w:val="105"/>
          <w:sz w:val="18"/>
          <w:szCs w:val="22"/>
        </w:rPr>
        <w:t>]</w:t>
      </w:r>
    </w:p>
    <w:p w14:paraId="6C19C24C" w14:textId="77777777" w:rsidR="00AE02A8" w:rsidRPr="00AC14C0" w:rsidRDefault="00AE02A8" w:rsidP="00AE02A8">
      <w:pPr>
        <w:widowControl w:val="0"/>
        <w:autoSpaceDE w:val="0"/>
        <w:autoSpaceDN w:val="0"/>
        <w:spacing w:before="0" w:after="0" w:line="240" w:lineRule="auto"/>
        <w:jc w:val="left"/>
        <w:rPr>
          <w:rFonts w:eastAsia="Arial"/>
          <w:sz w:val="18"/>
          <w:szCs w:val="22"/>
        </w:rPr>
        <w:sectPr w:rsidR="00AE02A8" w:rsidRPr="00AC14C0">
          <w:headerReference w:type="even" r:id="rId11"/>
          <w:headerReference w:type="default" r:id="rId12"/>
          <w:footerReference w:type="even" r:id="rId13"/>
          <w:footerReference w:type="default" r:id="rId14"/>
          <w:headerReference w:type="first" r:id="rId15"/>
          <w:footerReference w:type="first" r:id="rId16"/>
          <w:pgSz w:w="11900" w:h="16840"/>
          <w:pgMar w:top="1600" w:right="1680" w:bottom="820" w:left="1560" w:header="0" w:footer="609" w:gutter="0"/>
          <w:cols w:space="708"/>
        </w:sectPr>
      </w:pPr>
    </w:p>
    <w:p w14:paraId="402132CF" w14:textId="65662C20" w:rsidR="00AE02A8" w:rsidRPr="00AC14C0" w:rsidRDefault="00E06C1A" w:rsidP="00AE02A8">
      <w:pPr>
        <w:ind w:left="1134"/>
        <w:outlineLvl w:val="1"/>
        <w:rPr>
          <w:rFonts w:eastAsiaTheme="majorEastAsia"/>
          <w:b/>
          <w:szCs w:val="26"/>
        </w:rPr>
      </w:pPr>
      <w:bookmarkStart w:id="6" w:name="_Hlk98413724"/>
      <w:r w:rsidRPr="008911F6">
        <w:rPr>
          <w:rFonts w:eastAsiaTheme="majorEastAsia"/>
          <w:b/>
          <w:szCs w:val="28"/>
          <w:highlight w:val="yellow"/>
        </w:rPr>
        <w:lastRenderedPageBreak/>
        <w:t>[</w:t>
      </w:r>
      <w:r w:rsidR="009D016D" w:rsidRPr="00E06C1A">
        <w:rPr>
          <w:rFonts w:eastAsiaTheme="majorEastAsia"/>
          <w:b/>
          <w:szCs w:val="26"/>
          <w:highlight w:val="yellow"/>
        </w:rPr>
        <w:t>L</w:t>
      </w:r>
      <w:r w:rsidR="009D016D">
        <w:rPr>
          <w:rFonts w:eastAsiaTheme="majorEastAsia"/>
          <w:b/>
          <w:szCs w:val="26"/>
          <w:highlight w:val="yellow"/>
        </w:rPr>
        <w:t>IITTYVÄ OSAKAS</w:t>
      </w:r>
      <w:r w:rsidRPr="00E06C1A">
        <w:rPr>
          <w:rFonts w:eastAsiaTheme="majorEastAsia"/>
          <w:b/>
          <w:szCs w:val="26"/>
          <w:highlight w:val="yellow"/>
        </w:rPr>
        <w:t>]</w:t>
      </w:r>
    </w:p>
    <w:p w14:paraId="54A70DAF" w14:textId="77777777" w:rsidR="00AE02A8" w:rsidRPr="00AC14C0" w:rsidRDefault="00AE02A8" w:rsidP="00AE02A8"/>
    <w:p w14:paraId="27C4CE4A" w14:textId="6CBC9D3B" w:rsidR="00AE02A8" w:rsidRPr="00AC14C0" w:rsidRDefault="00AE02A8" w:rsidP="00AE02A8">
      <w:pPr>
        <w:ind w:left="1134"/>
      </w:pPr>
      <w:r w:rsidRPr="00AC14C0">
        <w:t>____________________, ___. päivänä _______kuuta 20</w:t>
      </w:r>
      <w:r w:rsidR="00614F19" w:rsidRPr="00232658">
        <w:rPr>
          <w:highlight w:val="yellow"/>
        </w:rPr>
        <w:t>22</w:t>
      </w:r>
    </w:p>
    <w:p w14:paraId="442AACF2" w14:textId="77777777" w:rsidR="00AE02A8" w:rsidRPr="00AC14C0" w:rsidRDefault="00AE02A8" w:rsidP="00AE02A8"/>
    <w:bookmarkEnd w:id="6"/>
    <w:p w14:paraId="655BB8F5" w14:textId="0AD36A0C" w:rsidR="00614F19" w:rsidRPr="00AC14C0" w:rsidRDefault="00614F19" w:rsidP="00614F19">
      <w:pPr>
        <w:widowControl w:val="0"/>
        <w:autoSpaceDE w:val="0"/>
        <w:autoSpaceDN w:val="0"/>
        <w:spacing w:before="0" w:after="0" w:line="240" w:lineRule="auto"/>
        <w:jc w:val="left"/>
        <w:rPr>
          <w:rFonts w:eastAsia="Arial"/>
          <w:sz w:val="22"/>
          <w:szCs w:val="22"/>
        </w:rPr>
      </w:pPr>
    </w:p>
    <w:p w14:paraId="6A575F31" w14:textId="1CA0DC42" w:rsidR="008B1F7B" w:rsidRPr="00AC14C0" w:rsidRDefault="008911F6" w:rsidP="008B1F7B">
      <w:pPr>
        <w:ind w:left="1134"/>
        <w:outlineLvl w:val="1"/>
        <w:rPr>
          <w:rFonts w:eastAsiaTheme="majorEastAsia"/>
          <w:b/>
          <w:szCs w:val="26"/>
        </w:rPr>
      </w:pPr>
      <w:r w:rsidRPr="008911F6">
        <w:rPr>
          <w:rFonts w:eastAsiaTheme="majorEastAsia"/>
          <w:b/>
          <w:szCs w:val="28"/>
          <w:highlight w:val="yellow"/>
        </w:rPr>
        <w:t>[</w:t>
      </w:r>
      <w:r w:rsidR="009D016D" w:rsidRPr="00E06C1A">
        <w:rPr>
          <w:rFonts w:eastAsiaTheme="majorEastAsia"/>
          <w:b/>
          <w:szCs w:val="26"/>
          <w:highlight w:val="yellow"/>
        </w:rPr>
        <w:t>L</w:t>
      </w:r>
      <w:r w:rsidR="009D016D">
        <w:rPr>
          <w:rFonts w:eastAsiaTheme="majorEastAsia"/>
          <w:b/>
          <w:szCs w:val="26"/>
          <w:highlight w:val="yellow"/>
        </w:rPr>
        <w:t>IITTYVÄ OSAKAS</w:t>
      </w:r>
      <w:r w:rsidR="008B1F7B" w:rsidRPr="00E06C1A">
        <w:rPr>
          <w:rFonts w:eastAsiaTheme="majorEastAsia"/>
          <w:b/>
          <w:szCs w:val="26"/>
          <w:highlight w:val="yellow"/>
        </w:rPr>
        <w:t>]</w:t>
      </w:r>
    </w:p>
    <w:p w14:paraId="34EBB8FD" w14:textId="77777777" w:rsidR="008B1F7B" w:rsidRPr="00AC14C0" w:rsidRDefault="008B1F7B" w:rsidP="008B1F7B"/>
    <w:p w14:paraId="522481C0" w14:textId="5A4F3C54" w:rsidR="008B1F7B" w:rsidRDefault="008B1F7B" w:rsidP="008B1F7B">
      <w:pPr>
        <w:ind w:left="1134"/>
      </w:pPr>
      <w:r w:rsidRPr="00AC14C0">
        <w:t>____________________, ___. päivänä _______kuuta 20</w:t>
      </w:r>
      <w:r w:rsidRPr="00232658">
        <w:rPr>
          <w:highlight w:val="yellow"/>
        </w:rPr>
        <w:t>22</w:t>
      </w:r>
    </w:p>
    <w:p w14:paraId="2CCA3876" w14:textId="77777777" w:rsidR="008B1F7B" w:rsidRDefault="008B1F7B" w:rsidP="008B1F7B">
      <w:pPr>
        <w:ind w:left="1134"/>
      </w:pPr>
    </w:p>
    <w:p w14:paraId="565E0E90" w14:textId="71618FFD" w:rsidR="008B1F7B" w:rsidRDefault="008B1F7B" w:rsidP="008B1F7B">
      <w:pPr>
        <w:ind w:left="1134"/>
      </w:pPr>
    </w:p>
    <w:p w14:paraId="45847538" w14:textId="5F96BE7D" w:rsidR="008B1F7B" w:rsidRPr="00AC14C0" w:rsidRDefault="008911F6" w:rsidP="008B1F7B">
      <w:pPr>
        <w:ind w:left="1134"/>
        <w:outlineLvl w:val="1"/>
        <w:rPr>
          <w:rFonts w:eastAsiaTheme="majorEastAsia"/>
          <w:b/>
          <w:szCs w:val="26"/>
        </w:rPr>
      </w:pPr>
      <w:r>
        <w:rPr>
          <w:rFonts w:eastAsiaTheme="majorEastAsia"/>
          <w:b/>
          <w:szCs w:val="26"/>
          <w:highlight w:val="yellow"/>
        </w:rPr>
        <w:t>[</w:t>
      </w:r>
      <w:r w:rsidR="009D016D" w:rsidRPr="00E06C1A">
        <w:rPr>
          <w:rFonts w:eastAsiaTheme="majorEastAsia"/>
          <w:b/>
          <w:szCs w:val="26"/>
          <w:highlight w:val="yellow"/>
        </w:rPr>
        <w:t>L</w:t>
      </w:r>
      <w:r w:rsidR="009D016D">
        <w:rPr>
          <w:rFonts w:eastAsiaTheme="majorEastAsia"/>
          <w:b/>
          <w:szCs w:val="26"/>
          <w:highlight w:val="yellow"/>
        </w:rPr>
        <w:t>IITTYVÄ OSAKAS</w:t>
      </w:r>
      <w:r w:rsidR="008B1F7B" w:rsidRPr="00E06C1A">
        <w:rPr>
          <w:rFonts w:eastAsiaTheme="majorEastAsia"/>
          <w:b/>
          <w:szCs w:val="26"/>
          <w:highlight w:val="yellow"/>
        </w:rPr>
        <w:t>]</w:t>
      </w:r>
    </w:p>
    <w:p w14:paraId="0591C867" w14:textId="77777777" w:rsidR="008B1F7B" w:rsidRPr="00AC14C0" w:rsidRDefault="008B1F7B" w:rsidP="008B1F7B"/>
    <w:p w14:paraId="44C1CFD7" w14:textId="4F610321" w:rsidR="008B1F7B" w:rsidRDefault="008B1F7B" w:rsidP="008B1F7B">
      <w:pPr>
        <w:ind w:left="1134"/>
      </w:pPr>
      <w:r w:rsidRPr="00AC14C0">
        <w:t>____________________, ___. päivänä _______kuuta 20</w:t>
      </w:r>
      <w:r w:rsidRPr="00232658">
        <w:rPr>
          <w:highlight w:val="yellow"/>
        </w:rPr>
        <w:t>22</w:t>
      </w:r>
    </w:p>
    <w:p w14:paraId="57C1D9D6" w14:textId="77777777" w:rsidR="009D016D" w:rsidRDefault="009D016D" w:rsidP="008B1F7B">
      <w:pPr>
        <w:ind w:left="1134"/>
      </w:pPr>
    </w:p>
    <w:p w14:paraId="13145F01" w14:textId="0F8D6815" w:rsidR="00197D93" w:rsidRDefault="00197D93" w:rsidP="008B1F7B">
      <w:pPr>
        <w:ind w:left="1134"/>
      </w:pPr>
    </w:p>
    <w:p w14:paraId="7E083847" w14:textId="55CB482D" w:rsidR="00197D93" w:rsidRPr="00AC14C0" w:rsidRDefault="009D016D" w:rsidP="00197D93">
      <w:pPr>
        <w:ind w:left="1134"/>
        <w:outlineLvl w:val="1"/>
        <w:rPr>
          <w:rFonts w:eastAsiaTheme="majorEastAsia"/>
          <w:b/>
          <w:szCs w:val="26"/>
        </w:rPr>
      </w:pPr>
      <w:r>
        <w:rPr>
          <w:rFonts w:eastAsiaTheme="majorEastAsia"/>
          <w:b/>
          <w:szCs w:val="26"/>
          <w:highlight w:val="yellow"/>
        </w:rPr>
        <w:t>[</w:t>
      </w:r>
      <w:r w:rsidRPr="00E06C1A">
        <w:rPr>
          <w:rFonts w:eastAsiaTheme="majorEastAsia"/>
          <w:b/>
          <w:szCs w:val="26"/>
          <w:highlight w:val="yellow"/>
        </w:rPr>
        <w:t>L</w:t>
      </w:r>
      <w:r>
        <w:rPr>
          <w:rFonts w:eastAsiaTheme="majorEastAsia"/>
          <w:b/>
          <w:szCs w:val="26"/>
          <w:highlight w:val="yellow"/>
        </w:rPr>
        <w:t>IITTYVÄ OSAKAS</w:t>
      </w:r>
      <w:r w:rsidR="00197D93" w:rsidRPr="00E06C1A">
        <w:rPr>
          <w:rFonts w:eastAsiaTheme="majorEastAsia"/>
          <w:b/>
          <w:szCs w:val="26"/>
          <w:highlight w:val="yellow"/>
        </w:rPr>
        <w:t>]</w:t>
      </w:r>
    </w:p>
    <w:p w14:paraId="1C640238" w14:textId="77777777" w:rsidR="00197D93" w:rsidRPr="00AC14C0" w:rsidRDefault="00197D93" w:rsidP="00197D93"/>
    <w:p w14:paraId="3EDEA261" w14:textId="307BBFC2" w:rsidR="00197D93" w:rsidRPr="00AC14C0" w:rsidRDefault="00197D93" w:rsidP="00197D93">
      <w:pPr>
        <w:ind w:left="1134"/>
      </w:pPr>
      <w:r w:rsidRPr="00AC14C0">
        <w:t>____________________, ___. päivänä _______kuuta 20</w:t>
      </w:r>
      <w:r w:rsidRPr="00232658">
        <w:rPr>
          <w:highlight w:val="yellow"/>
        </w:rPr>
        <w:t>22</w:t>
      </w:r>
    </w:p>
    <w:p w14:paraId="46DDC968" w14:textId="77777777" w:rsidR="008B1F7B" w:rsidRPr="00AC14C0" w:rsidRDefault="008B1F7B" w:rsidP="008B1F7B">
      <w:pPr>
        <w:ind w:left="1134"/>
      </w:pPr>
    </w:p>
    <w:p w14:paraId="6B97F612" w14:textId="3FC7F4B8" w:rsidR="00614F19" w:rsidRPr="00AC14C0" w:rsidRDefault="00614F19" w:rsidP="00614F19">
      <w:pPr>
        <w:widowControl w:val="0"/>
        <w:autoSpaceDE w:val="0"/>
        <w:autoSpaceDN w:val="0"/>
        <w:spacing w:before="0" w:after="0" w:line="240" w:lineRule="auto"/>
        <w:jc w:val="left"/>
        <w:rPr>
          <w:rFonts w:eastAsia="Arial"/>
          <w:sz w:val="22"/>
          <w:szCs w:val="22"/>
        </w:rPr>
      </w:pPr>
    </w:p>
    <w:p w14:paraId="06C293F2" w14:textId="2C2EB2B7" w:rsidR="00614F19" w:rsidRPr="00AC14C0" w:rsidRDefault="00B06BD8" w:rsidP="00614F19">
      <w:pPr>
        <w:ind w:left="1134"/>
        <w:outlineLvl w:val="1"/>
        <w:rPr>
          <w:rFonts w:eastAsiaTheme="majorEastAsia"/>
          <w:b/>
          <w:szCs w:val="26"/>
        </w:rPr>
      </w:pPr>
      <w:r>
        <w:rPr>
          <w:rFonts w:eastAsiaTheme="majorEastAsia"/>
          <w:b/>
          <w:szCs w:val="26"/>
        </w:rPr>
        <w:t>TERVIA LOGISTIIKKA OY</w:t>
      </w:r>
    </w:p>
    <w:p w14:paraId="71B24DE7" w14:textId="77777777" w:rsidR="00614F19" w:rsidRPr="00AC14C0" w:rsidRDefault="00614F19" w:rsidP="00614F19"/>
    <w:p w14:paraId="60639073" w14:textId="77777777" w:rsidR="00614F19" w:rsidRPr="00AC14C0" w:rsidRDefault="00614F19" w:rsidP="00614F19">
      <w:pPr>
        <w:ind w:left="1134"/>
      </w:pPr>
      <w:r w:rsidRPr="00AC14C0">
        <w:t>____________________, ___. päivänä _______kuuta 20</w:t>
      </w:r>
      <w:r w:rsidRPr="00232658">
        <w:rPr>
          <w:highlight w:val="yellow"/>
        </w:rPr>
        <w:t>22</w:t>
      </w:r>
    </w:p>
    <w:p w14:paraId="4A48235B" w14:textId="60DFEC44" w:rsidR="00713CBC" w:rsidRDefault="00713CBC" w:rsidP="000A72D2"/>
    <w:p w14:paraId="5700F552" w14:textId="5AD0400D" w:rsidR="00E06C1A" w:rsidRDefault="00E06C1A" w:rsidP="000A72D2"/>
    <w:p w14:paraId="023616D5" w14:textId="77777777" w:rsidR="00E06C1A" w:rsidRPr="00AC14C0" w:rsidRDefault="00E06C1A" w:rsidP="000A72D2"/>
    <w:p w14:paraId="06878A3A" w14:textId="5E88EC7C" w:rsidR="0004138C" w:rsidRDefault="0004138C" w:rsidP="0004138C">
      <w:pPr>
        <w:rPr>
          <w:b/>
          <w:bCs/>
        </w:rPr>
      </w:pPr>
      <w:r w:rsidRPr="0004138C">
        <w:rPr>
          <w:b/>
          <w:bCs/>
        </w:rPr>
        <w:t>LIIT</w:t>
      </w:r>
      <w:r w:rsidR="00E06C1A">
        <w:rPr>
          <w:b/>
          <w:bCs/>
        </w:rPr>
        <w:t>TEET</w:t>
      </w:r>
    </w:p>
    <w:p w14:paraId="79FFCD23" w14:textId="77777777" w:rsidR="00E06C1A" w:rsidRDefault="00E06C1A" w:rsidP="0004138C">
      <w:pPr>
        <w:rPr>
          <w:b/>
          <w:bCs/>
        </w:rPr>
      </w:pPr>
    </w:p>
    <w:p w14:paraId="18CE9922" w14:textId="5A07D83F" w:rsidR="0004138C" w:rsidRDefault="0004138C" w:rsidP="0004138C">
      <w:r w:rsidRPr="0004138C">
        <w:rPr>
          <w:b/>
          <w:bCs/>
        </w:rPr>
        <w:t>Liite 1</w:t>
      </w:r>
      <w:r>
        <w:t xml:space="preserve"> </w:t>
      </w:r>
      <w:r>
        <w:tab/>
        <w:t>Osakassopimus</w:t>
      </w:r>
    </w:p>
    <w:p w14:paraId="2CA964F6" w14:textId="0D239DC6" w:rsidR="00E06C1A" w:rsidRPr="00AC14C0" w:rsidRDefault="00E06C1A" w:rsidP="0004138C">
      <w:r w:rsidRPr="00E06C1A">
        <w:rPr>
          <w:b/>
          <w:bCs/>
        </w:rPr>
        <w:t>Liite 2</w:t>
      </w:r>
      <w:r>
        <w:tab/>
      </w:r>
      <w:r w:rsidR="00404DC1">
        <w:t xml:space="preserve">Yhtiökokouksen </w:t>
      </w:r>
      <w:r w:rsidR="00404DC1" w:rsidRPr="00232658">
        <w:rPr>
          <w:highlight w:val="yellow"/>
        </w:rPr>
        <w:t>xx.xx.20xx</w:t>
      </w:r>
      <w:r w:rsidR="00404DC1">
        <w:t xml:space="preserve"> pöytäkirja</w:t>
      </w:r>
    </w:p>
    <w:p w14:paraId="7A13795E" w14:textId="77777777" w:rsidR="008A68FC" w:rsidRPr="00AC14C0" w:rsidRDefault="008A68FC" w:rsidP="000A72D2"/>
    <w:p w14:paraId="51D3DF5F" w14:textId="77777777" w:rsidR="008A68FC" w:rsidRPr="00AC14C0" w:rsidRDefault="008A68FC" w:rsidP="000A72D2"/>
    <w:sectPr w:rsidR="008A68FC" w:rsidRPr="00AC14C0" w:rsidSect="00CC4C1E">
      <w:headerReference w:type="default" r:id="rId17"/>
      <w:headerReference w:type="first" r:id="rId18"/>
      <w:footerReference w:type="first" r:id="rId19"/>
      <w:pgSz w:w="11906" w:h="16838" w:code="9"/>
      <w:pgMar w:top="2268" w:right="1418" w:bottom="1701"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344DE1BF" w14:textId="78915AEC" w:rsidR="00B61EF7" w:rsidRDefault="00B61EF7" w:rsidP="00B61EF7">
      <w:pPr>
        <w:pStyle w:val="CommentText"/>
      </w:pPr>
      <w:r>
        <w:rPr>
          <w:rStyle w:val="CommentReference"/>
        </w:rPr>
        <w:annotationRef/>
      </w:r>
      <w:r w:rsidRPr="00B61EF7">
        <w:t>Valittava</w:t>
      </w:r>
      <w:r>
        <w:t>na</w:t>
      </w:r>
      <w:r w:rsidRPr="00B61EF7">
        <w:t xml:space="preserve"> vaihtoehtoiset esitystavat riippuen siitä</w:t>
      </w:r>
      <w:r w:rsidR="005B0FCC">
        <w:t>,</w:t>
      </w:r>
      <w:r w:rsidRPr="00B61EF7">
        <w:t xml:space="preserve"> toteutetaan</w:t>
      </w:r>
      <w:r w:rsidR="005B0FCC">
        <w:t>ko</w:t>
      </w:r>
      <w:r w:rsidRPr="00B61EF7">
        <w:t xml:space="preserve"> uuden osakkaan liittyminen osakeannilla vai osakekaupalla</w:t>
      </w:r>
      <w:r w:rsidR="005B0FCC">
        <w:t>.</w:t>
      </w:r>
    </w:p>
    <w:p w14:paraId="1DFEAD63" w14:textId="2ADA3255" w:rsidR="00B61EF7" w:rsidRDefault="00B61E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EAD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EAD63" w16cid:durableId="25E58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FE09" w14:textId="77777777" w:rsidR="00531A2F" w:rsidRDefault="00531A2F" w:rsidP="003C2D58">
      <w:pPr>
        <w:spacing w:before="0" w:after="0" w:line="240" w:lineRule="auto"/>
      </w:pPr>
      <w:r>
        <w:separator/>
      </w:r>
    </w:p>
  </w:endnote>
  <w:endnote w:type="continuationSeparator" w:id="0">
    <w:p w14:paraId="44717888" w14:textId="77777777" w:rsidR="00531A2F" w:rsidRDefault="00531A2F" w:rsidP="003C2D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E755" w14:textId="77777777" w:rsidR="00D977BA" w:rsidRDefault="00D9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61C0" w14:textId="77777777" w:rsidR="00AE02A8" w:rsidRDefault="00AE02A8">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73D4" w14:textId="77777777" w:rsidR="00D977BA" w:rsidRDefault="00D977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6A3F" w14:textId="77777777" w:rsidR="00173CDA" w:rsidRDefault="00173CD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989A" w14:textId="77777777" w:rsidR="00531A2F" w:rsidRDefault="00531A2F" w:rsidP="003C2D58">
      <w:pPr>
        <w:spacing w:before="0" w:after="0" w:line="240" w:lineRule="auto"/>
      </w:pPr>
      <w:r>
        <w:separator/>
      </w:r>
    </w:p>
  </w:footnote>
  <w:footnote w:type="continuationSeparator" w:id="0">
    <w:p w14:paraId="3B36A1E5" w14:textId="77777777" w:rsidR="00531A2F" w:rsidRDefault="00531A2F" w:rsidP="003C2D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2C76" w14:textId="77777777" w:rsidR="00D977BA" w:rsidRDefault="00D9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34C0" w14:textId="77777777" w:rsidR="00C802F7" w:rsidRDefault="00C802F7">
    <w:pPr>
      <w:pStyle w:val="Header"/>
      <w:rPr>
        <w:lang w:val="en-US"/>
      </w:rPr>
    </w:pPr>
  </w:p>
  <w:p w14:paraId="7AC1AF4A" w14:textId="77777777" w:rsidR="00C802F7" w:rsidRDefault="00C802F7">
    <w:pPr>
      <w:pStyle w:val="Header"/>
      <w:rPr>
        <w:lang w:val="en-US"/>
      </w:rPr>
    </w:pPr>
  </w:p>
  <w:p w14:paraId="252D9A6D" w14:textId="1381DC3D" w:rsidR="00C802F7" w:rsidRPr="00B25127" w:rsidRDefault="00C802F7" w:rsidP="00D719F5">
    <w:pPr>
      <w:tabs>
        <w:tab w:val="center" w:pos="4819"/>
        <w:tab w:val="right" w:pos="9638"/>
      </w:tabs>
      <w:spacing w:before="0" w:after="0" w:line="240" w:lineRule="auto"/>
    </w:pPr>
    <w:r w:rsidRPr="00B25127">
      <w:t>LIITE</w:t>
    </w:r>
    <w:r w:rsidR="003D7131">
      <w:t xml:space="preserve"> </w:t>
    </w:r>
    <w:r w:rsidR="00636E1E">
      <w:t>TERVIA LOGISTIIKKA</w:t>
    </w:r>
    <w:r w:rsidR="00D719F5">
      <w:t xml:space="preserve"> OY:N</w:t>
    </w:r>
    <w:r w:rsidR="003D7131" w:rsidRPr="00B25127">
      <w:t xml:space="preserve"> </w:t>
    </w:r>
    <w:r w:rsidRPr="00B25127">
      <w:t>OSAKASSOPIMUKSEEN</w:t>
    </w:r>
    <w:r w:rsidR="001837CB">
      <w:tab/>
    </w:r>
    <w:r w:rsidR="001837CB">
      <w:tab/>
    </w:r>
  </w:p>
  <w:p w14:paraId="45D2156D" w14:textId="38F7323D" w:rsidR="00C802F7" w:rsidRPr="00C802F7" w:rsidRDefault="00D719F5">
    <w:pPr>
      <w:pStyle w:val="Header"/>
    </w:pPr>
    <w:r>
      <w:t>(</w:t>
    </w:r>
    <w:r w:rsidR="00C802F7" w:rsidRPr="00C802F7">
      <w:t>UUSIEN OSAKKEENOMISTAJIEN LIITYNTÄASIAKIRJA</w:t>
    </w:r>
    <w:r>
      <w:t>)</w:t>
    </w:r>
  </w:p>
  <w:p w14:paraId="4B88AB8B" w14:textId="449E1C86" w:rsidR="00C802F7" w:rsidRPr="00C802F7" w:rsidRDefault="00C80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9D99" w14:textId="77777777" w:rsidR="00D977BA" w:rsidRDefault="00D97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E51E" w14:textId="73309730" w:rsidR="00B962D2" w:rsidRPr="00B25127" w:rsidRDefault="00B962D2" w:rsidP="00B962D2">
    <w:pPr>
      <w:tabs>
        <w:tab w:val="center" w:pos="4819"/>
        <w:tab w:val="right" w:pos="9638"/>
      </w:tabs>
      <w:spacing w:before="0" w:after="0" w:line="240" w:lineRule="auto"/>
    </w:pPr>
    <w:r w:rsidRPr="00B25127">
      <w:t>LIITE</w:t>
    </w:r>
    <w:r>
      <w:t xml:space="preserve"> </w:t>
    </w:r>
    <w:r w:rsidR="009D016D">
      <w:t>TERVIA LOGISTIIKKA</w:t>
    </w:r>
    <w:r>
      <w:t xml:space="preserve"> OY:N</w:t>
    </w:r>
    <w:r w:rsidRPr="00B25127">
      <w:t xml:space="preserve"> OSAKASSOPIMUKSEEN</w:t>
    </w:r>
    <w:r>
      <w:tab/>
    </w:r>
    <w:r>
      <w:tab/>
    </w:r>
  </w:p>
  <w:p w14:paraId="68338BD5" w14:textId="77777777" w:rsidR="00B962D2" w:rsidRPr="00C802F7" w:rsidRDefault="00B962D2" w:rsidP="00B962D2">
    <w:pPr>
      <w:pStyle w:val="Header"/>
    </w:pPr>
    <w:r>
      <w:t>(</w:t>
    </w:r>
    <w:r w:rsidRPr="00C802F7">
      <w:t>UUSIEN OSAKKEENOMISTAJIEN LIITYNTÄASIAKIRJA</w:t>
    </w:r>
    <w:r>
      <w:t>)</w:t>
    </w:r>
  </w:p>
  <w:p w14:paraId="28C266F1" w14:textId="63E50F6F" w:rsidR="00173CDA" w:rsidRDefault="00173CDA" w:rsidP="0093044B">
    <w:pPr>
      <w:tabs>
        <w:tab w:val="left" w:pos="2268"/>
      </w:tabs>
      <w:spacing w:before="0"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9FFA" w14:textId="7D832BFD" w:rsidR="00173CDA" w:rsidRDefault="00173CDA">
    <w:pPr>
      <w:pStyle w:val="Header"/>
    </w:pPr>
    <w:r>
      <w:t>Osakassopimus</w:t>
    </w:r>
    <w:r>
      <w:tab/>
    </w:r>
    <w:r>
      <w:tab/>
    </w:r>
    <w:r>
      <w:fldChar w:fldCharType="begin"/>
    </w:r>
    <w:r>
      <w:instrText xml:space="preserve"> TIME \@ "d. MMMM yyyy" </w:instrText>
    </w:r>
    <w:r>
      <w:fldChar w:fldCharType="separate"/>
    </w:r>
    <w:r w:rsidR="00D977BA">
      <w:rPr>
        <w:noProof/>
      </w:rPr>
      <w:t>25. lokakuu 2022</w:t>
    </w:r>
    <w:r>
      <w:fldChar w:fldCharType="end"/>
    </w:r>
  </w:p>
  <w:p w14:paraId="42E02245" w14:textId="77777777" w:rsidR="00173CDA" w:rsidRDefault="00173CDA">
    <w:pPr>
      <w:pStyle w:val="Header"/>
    </w:pPr>
    <w:r>
      <w:t>Luonnos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F0C"/>
    <w:multiLevelType w:val="hybridMultilevel"/>
    <w:tmpl w:val="5546D844"/>
    <w:lvl w:ilvl="0" w:tplc="FB8CD14C">
      <w:start w:val="1"/>
      <w:numFmt w:val="lowerRoman"/>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 w15:restartNumberingAfterBreak="0">
    <w:nsid w:val="192A0F34"/>
    <w:multiLevelType w:val="multilevel"/>
    <w:tmpl w:val="D6E49EA6"/>
    <w:styleLink w:val="LegalSchedules"/>
    <w:lvl w:ilvl="0">
      <w:start w:val="1"/>
      <w:numFmt w:val="decimal"/>
      <w:pStyle w:val="ScheduleLevel1"/>
      <w:lvlText w:val="%1"/>
      <w:lvlJc w:val="left"/>
      <w:pPr>
        <w:ind w:left="709" w:hanging="709"/>
      </w:pPr>
      <w:rPr>
        <w:rFonts w:hint="default"/>
      </w:rPr>
    </w:lvl>
    <w:lvl w:ilvl="1">
      <w:start w:val="1"/>
      <w:numFmt w:val="decimal"/>
      <w:pStyle w:val="ScheduleLevel2"/>
      <w:lvlText w:val="%1.%2"/>
      <w:lvlJc w:val="left"/>
      <w:pPr>
        <w:ind w:left="709"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C52869"/>
    <w:multiLevelType w:val="hybridMultilevel"/>
    <w:tmpl w:val="D7EC0BB6"/>
    <w:lvl w:ilvl="0" w:tplc="FB8CD14C">
      <w:start w:val="1"/>
      <w:numFmt w:val="lowerRoman"/>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 w15:restartNumberingAfterBreak="0">
    <w:nsid w:val="1ED8027F"/>
    <w:multiLevelType w:val="hybridMultilevel"/>
    <w:tmpl w:val="E8964FC2"/>
    <w:lvl w:ilvl="0" w:tplc="87568126">
      <w:start w:val="1"/>
      <w:numFmt w:val="decimal"/>
      <w:pStyle w:val="Parties"/>
      <w:lvlText w:val="(%1)"/>
      <w:lvlJc w:val="left"/>
      <w:pPr>
        <w:ind w:left="720" w:hanging="360"/>
      </w:pPr>
      <w:rPr>
        <w:rFonts w:hint="default"/>
      </w:rPr>
    </w:lvl>
    <w:lvl w:ilvl="1" w:tplc="FCE213AE" w:tentative="1">
      <w:start w:val="1"/>
      <w:numFmt w:val="lowerLetter"/>
      <w:lvlText w:val="%2."/>
      <w:lvlJc w:val="left"/>
      <w:pPr>
        <w:ind w:left="1440" w:hanging="360"/>
      </w:pPr>
    </w:lvl>
    <w:lvl w:ilvl="2" w:tplc="3A924B52" w:tentative="1">
      <w:start w:val="1"/>
      <w:numFmt w:val="lowerRoman"/>
      <w:lvlText w:val="%3."/>
      <w:lvlJc w:val="right"/>
      <w:pPr>
        <w:ind w:left="2160" w:hanging="180"/>
      </w:pPr>
    </w:lvl>
    <w:lvl w:ilvl="3" w:tplc="14347230" w:tentative="1">
      <w:start w:val="1"/>
      <w:numFmt w:val="decimal"/>
      <w:lvlText w:val="%4."/>
      <w:lvlJc w:val="left"/>
      <w:pPr>
        <w:ind w:left="2880" w:hanging="360"/>
      </w:pPr>
    </w:lvl>
    <w:lvl w:ilvl="4" w:tplc="1C8223CA" w:tentative="1">
      <w:start w:val="1"/>
      <w:numFmt w:val="lowerLetter"/>
      <w:lvlText w:val="%5."/>
      <w:lvlJc w:val="left"/>
      <w:pPr>
        <w:ind w:left="3600" w:hanging="360"/>
      </w:pPr>
    </w:lvl>
    <w:lvl w:ilvl="5" w:tplc="4F62D8D4" w:tentative="1">
      <w:start w:val="1"/>
      <w:numFmt w:val="lowerRoman"/>
      <w:lvlText w:val="%6."/>
      <w:lvlJc w:val="right"/>
      <w:pPr>
        <w:ind w:left="4320" w:hanging="180"/>
      </w:pPr>
    </w:lvl>
    <w:lvl w:ilvl="6" w:tplc="E3641BF0" w:tentative="1">
      <w:start w:val="1"/>
      <w:numFmt w:val="decimal"/>
      <w:lvlText w:val="%7."/>
      <w:lvlJc w:val="left"/>
      <w:pPr>
        <w:ind w:left="5040" w:hanging="360"/>
      </w:pPr>
    </w:lvl>
    <w:lvl w:ilvl="7" w:tplc="1020E52C" w:tentative="1">
      <w:start w:val="1"/>
      <w:numFmt w:val="lowerLetter"/>
      <w:lvlText w:val="%8."/>
      <w:lvlJc w:val="left"/>
      <w:pPr>
        <w:ind w:left="5760" w:hanging="360"/>
      </w:pPr>
    </w:lvl>
    <w:lvl w:ilvl="8" w:tplc="686EE2D4" w:tentative="1">
      <w:start w:val="1"/>
      <w:numFmt w:val="lowerRoman"/>
      <w:lvlText w:val="%9."/>
      <w:lvlJc w:val="right"/>
      <w:pPr>
        <w:ind w:left="6480" w:hanging="180"/>
      </w:pPr>
    </w:lvl>
  </w:abstractNum>
  <w:abstractNum w:abstractNumId="4" w15:restartNumberingAfterBreak="0">
    <w:nsid w:val="25D7511B"/>
    <w:multiLevelType w:val="hybridMultilevel"/>
    <w:tmpl w:val="878EDCFE"/>
    <w:lvl w:ilvl="0" w:tplc="5128E1C8">
      <w:start w:val="1"/>
      <w:numFmt w:val="upperLetter"/>
      <w:pStyle w:val="Recit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7AB17DD"/>
    <w:multiLevelType w:val="hybridMultilevel"/>
    <w:tmpl w:val="05F86BA2"/>
    <w:lvl w:ilvl="0" w:tplc="2C0898B6">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6" w15:restartNumberingAfterBreak="0">
    <w:nsid w:val="2D4D30E4"/>
    <w:multiLevelType w:val="multilevel"/>
    <w:tmpl w:val="CF9E6188"/>
    <w:lvl w:ilvl="0">
      <w:start w:val="1"/>
      <w:numFmt w:val="decimal"/>
      <w:lvlText w:val="%1."/>
      <w:lvlJc w:val="left"/>
      <w:pPr>
        <w:ind w:left="850" w:hanging="709"/>
      </w:pPr>
      <w:rPr>
        <w:rFonts w:hint="default"/>
        <w:b/>
        <w:bCs/>
        <w:w w:val="102"/>
      </w:rPr>
    </w:lvl>
    <w:lvl w:ilvl="1">
      <w:start w:val="1"/>
      <w:numFmt w:val="decimal"/>
      <w:lvlText w:val="%1.%2"/>
      <w:lvlJc w:val="left"/>
      <w:pPr>
        <w:ind w:left="832" w:hanging="697"/>
      </w:pPr>
      <w:rPr>
        <w:rFonts w:hint="default"/>
        <w:b w:val="0"/>
        <w:bCs w:val="0"/>
        <w:spacing w:val="-2"/>
        <w:w w:val="96"/>
      </w:rPr>
    </w:lvl>
    <w:lvl w:ilvl="2">
      <w:numFmt w:val="bullet"/>
      <w:lvlText w:val="•"/>
      <w:lvlJc w:val="left"/>
      <w:pPr>
        <w:ind w:left="1724" w:hanging="697"/>
      </w:pPr>
      <w:rPr>
        <w:rFonts w:hint="default"/>
      </w:rPr>
    </w:lvl>
    <w:lvl w:ilvl="3">
      <w:numFmt w:val="bullet"/>
      <w:lvlText w:val="•"/>
      <w:lvlJc w:val="left"/>
      <w:pPr>
        <w:ind w:left="2593" w:hanging="697"/>
      </w:pPr>
      <w:rPr>
        <w:rFonts w:hint="default"/>
      </w:rPr>
    </w:lvl>
    <w:lvl w:ilvl="4">
      <w:numFmt w:val="bullet"/>
      <w:lvlText w:val="•"/>
      <w:lvlJc w:val="left"/>
      <w:pPr>
        <w:ind w:left="3462" w:hanging="697"/>
      </w:pPr>
      <w:rPr>
        <w:rFonts w:hint="default"/>
      </w:rPr>
    </w:lvl>
    <w:lvl w:ilvl="5">
      <w:numFmt w:val="bullet"/>
      <w:lvlText w:val="•"/>
      <w:lvlJc w:val="left"/>
      <w:pPr>
        <w:ind w:left="4331" w:hanging="697"/>
      </w:pPr>
      <w:rPr>
        <w:rFonts w:hint="default"/>
      </w:rPr>
    </w:lvl>
    <w:lvl w:ilvl="6">
      <w:numFmt w:val="bullet"/>
      <w:lvlText w:val="•"/>
      <w:lvlJc w:val="left"/>
      <w:pPr>
        <w:ind w:left="5200" w:hanging="697"/>
      </w:pPr>
      <w:rPr>
        <w:rFonts w:hint="default"/>
      </w:rPr>
    </w:lvl>
    <w:lvl w:ilvl="7">
      <w:numFmt w:val="bullet"/>
      <w:lvlText w:val="•"/>
      <w:lvlJc w:val="left"/>
      <w:pPr>
        <w:ind w:left="6069" w:hanging="697"/>
      </w:pPr>
      <w:rPr>
        <w:rFonts w:hint="default"/>
      </w:rPr>
    </w:lvl>
    <w:lvl w:ilvl="8">
      <w:numFmt w:val="bullet"/>
      <w:lvlText w:val="•"/>
      <w:lvlJc w:val="left"/>
      <w:pPr>
        <w:ind w:left="6938" w:hanging="697"/>
      </w:pPr>
      <w:rPr>
        <w:rFonts w:hint="default"/>
      </w:rPr>
    </w:lvl>
  </w:abstractNum>
  <w:abstractNum w:abstractNumId="7" w15:restartNumberingAfterBreak="0">
    <w:nsid w:val="2E1A4EC6"/>
    <w:multiLevelType w:val="multilevel"/>
    <w:tmpl w:val="718A5564"/>
    <w:styleLink w:val="LegalLevel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A225C"/>
    <w:multiLevelType w:val="multilevel"/>
    <w:tmpl w:val="4F829568"/>
    <w:lvl w:ilvl="0">
      <w:start w:val="1"/>
      <w:numFmt w:val="decimal"/>
      <w:lvlText w:val="%1."/>
      <w:lvlJc w:val="left"/>
      <w:pPr>
        <w:ind w:left="850" w:hanging="709"/>
      </w:pPr>
      <w:rPr>
        <w:rFonts w:hint="default"/>
        <w:b/>
        <w:bCs/>
        <w:w w:val="102"/>
      </w:rPr>
    </w:lvl>
    <w:lvl w:ilvl="1">
      <w:start w:val="1"/>
      <w:numFmt w:val="decimal"/>
      <w:lvlText w:val="%1.%2"/>
      <w:lvlJc w:val="left"/>
      <w:pPr>
        <w:ind w:left="832" w:hanging="697"/>
      </w:pPr>
      <w:rPr>
        <w:rFonts w:hint="default"/>
        <w:spacing w:val="-2"/>
        <w:w w:val="96"/>
      </w:rPr>
    </w:lvl>
    <w:lvl w:ilvl="2">
      <w:numFmt w:val="bullet"/>
      <w:lvlText w:val="•"/>
      <w:lvlJc w:val="left"/>
      <w:pPr>
        <w:ind w:left="1724" w:hanging="697"/>
      </w:pPr>
      <w:rPr>
        <w:rFonts w:hint="default"/>
      </w:rPr>
    </w:lvl>
    <w:lvl w:ilvl="3">
      <w:numFmt w:val="bullet"/>
      <w:lvlText w:val="•"/>
      <w:lvlJc w:val="left"/>
      <w:pPr>
        <w:ind w:left="2593" w:hanging="697"/>
      </w:pPr>
      <w:rPr>
        <w:rFonts w:hint="default"/>
      </w:rPr>
    </w:lvl>
    <w:lvl w:ilvl="4">
      <w:numFmt w:val="bullet"/>
      <w:lvlText w:val="•"/>
      <w:lvlJc w:val="left"/>
      <w:pPr>
        <w:ind w:left="3462" w:hanging="697"/>
      </w:pPr>
      <w:rPr>
        <w:rFonts w:hint="default"/>
      </w:rPr>
    </w:lvl>
    <w:lvl w:ilvl="5">
      <w:numFmt w:val="bullet"/>
      <w:lvlText w:val="•"/>
      <w:lvlJc w:val="left"/>
      <w:pPr>
        <w:ind w:left="4331" w:hanging="697"/>
      </w:pPr>
      <w:rPr>
        <w:rFonts w:hint="default"/>
      </w:rPr>
    </w:lvl>
    <w:lvl w:ilvl="6">
      <w:numFmt w:val="bullet"/>
      <w:lvlText w:val="•"/>
      <w:lvlJc w:val="left"/>
      <w:pPr>
        <w:ind w:left="5200" w:hanging="697"/>
      </w:pPr>
      <w:rPr>
        <w:rFonts w:hint="default"/>
      </w:rPr>
    </w:lvl>
    <w:lvl w:ilvl="7">
      <w:numFmt w:val="bullet"/>
      <w:lvlText w:val="•"/>
      <w:lvlJc w:val="left"/>
      <w:pPr>
        <w:ind w:left="6069" w:hanging="697"/>
      </w:pPr>
      <w:rPr>
        <w:rFonts w:hint="default"/>
      </w:rPr>
    </w:lvl>
    <w:lvl w:ilvl="8">
      <w:numFmt w:val="bullet"/>
      <w:lvlText w:val="•"/>
      <w:lvlJc w:val="left"/>
      <w:pPr>
        <w:ind w:left="6938" w:hanging="697"/>
      </w:pPr>
      <w:rPr>
        <w:rFonts w:hint="default"/>
      </w:rPr>
    </w:lvl>
  </w:abstractNum>
  <w:abstractNum w:abstractNumId="9" w15:restartNumberingAfterBreak="0">
    <w:nsid w:val="3A406FEC"/>
    <w:multiLevelType w:val="hybridMultilevel"/>
    <w:tmpl w:val="FF864E76"/>
    <w:lvl w:ilvl="0" w:tplc="51B05328">
      <w:start w:val="1"/>
      <w:numFmt w:val="decimal"/>
      <w:lvlText w:val="(%1)"/>
      <w:lvlJc w:val="left"/>
      <w:pPr>
        <w:ind w:left="834" w:hanging="720"/>
      </w:pPr>
      <w:rPr>
        <w:rFonts w:hint="default"/>
        <w:w w:val="98"/>
        <w:lang w:val="fi-FI"/>
      </w:rPr>
    </w:lvl>
    <w:lvl w:ilvl="1" w:tplc="40741A5E">
      <w:numFmt w:val="bullet"/>
      <w:lvlText w:val="•"/>
      <w:lvlJc w:val="left"/>
      <w:pPr>
        <w:ind w:left="1020" w:hanging="720"/>
      </w:pPr>
      <w:rPr>
        <w:rFonts w:hint="default"/>
      </w:rPr>
    </w:lvl>
    <w:lvl w:ilvl="2" w:tplc="FBA4816A">
      <w:numFmt w:val="bullet"/>
      <w:lvlText w:val="•"/>
      <w:lvlJc w:val="left"/>
      <w:pPr>
        <w:ind w:left="1040" w:hanging="720"/>
      </w:pPr>
      <w:rPr>
        <w:rFonts w:hint="default"/>
      </w:rPr>
    </w:lvl>
    <w:lvl w:ilvl="3" w:tplc="4F0A8418">
      <w:numFmt w:val="bullet"/>
      <w:lvlText w:val="•"/>
      <w:lvlJc w:val="left"/>
      <w:pPr>
        <w:ind w:left="1997" w:hanging="720"/>
      </w:pPr>
      <w:rPr>
        <w:rFonts w:hint="default"/>
      </w:rPr>
    </w:lvl>
    <w:lvl w:ilvl="4" w:tplc="EB642262">
      <w:numFmt w:val="bullet"/>
      <w:lvlText w:val="•"/>
      <w:lvlJc w:val="left"/>
      <w:pPr>
        <w:ind w:left="2955" w:hanging="720"/>
      </w:pPr>
      <w:rPr>
        <w:rFonts w:hint="default"/>
      </w:rPr>
    </w:lvl>
    <w:lvl w:ilvl="5" w:tplc="8D0EDEEC">
      <w:numFmt w:val="bullet"/>
      <w:lvlText w:val="•"/>
      <w:lvlJc w:val="left"/>
      <w:pPr>
        <w:ind w:left="3912" w:hanging="720"/>
      </w:pPr>
      <w:rPr>
        <w:rFonts w:hint="default"/>
      </w:rPr>
    </w:lvl>
    <w:lvl w:ilvl="6" w:tplc="8CD8B358">
      <w:numFmt w:val="bullet"/>
      <w:lvlText w:val="•"/>
      <w:lvlJc w:val="left"/>
      <w:pPr>
        <w:ind w:left="4870" w:hanging="720"/>
      </w:pPr>
      <w:rPr>
        <w:rFonts w:hint="default"/>
      </w:rPr>
    </w:lvl>
    <w:lvl w:ilvl="7" w:tplc="EC785A3E">
      <w:numFmt w:val="bullet"/>
      <w:lvlText w:val="•"/>
      <w:lvlJc w:val="left"/>
      <w:pPr>
        <w:ind w:left="5827" w:hanging="720"/>
      </w:pPr>
      <w:rPr>
        <w:rFonts w:hint="default"/>
      </w:rPr>
    </w:lvl>
    <w:lvl w:ilvl="8" w:tplc="6B6C860A">
      <w:numFmt w:val="bullet"/>
      <w:lvlText w:val="•"/>
      <w:lvlJc w:val="left"/>
      <w:pPr>
        <w:ind w:left="6785" w:hanging="720"/>
      </w:pPr>
      <w:rPr>
        <w:rFonts w:hint="default"/>
      </w:rPr>
    </w:lvl>
  </w:abstractNum>
  <w:abstractNum w:abstractNumId="10" w15:restartNumberingAfterBreak="0">
    <w:nsid w:val="45896974"/>
    <w:multiLevelType w:val="multilevel"/>
    <w:tmpl w:val="968C1E50"/>
    <w:lvl w:ilvl="0">
      <w:start w:val="1"/>
      <w:numFmt w:val="decimal"/>
      <w:pStyle w:val="Level1"/>
      <w:lvlText w:val="%1."/>
      <w:lvlJc w:val="left"/>
      <w:pPr>
        <w:ind w:left="1588" w:hanging="879"/>
      </w:pPr>
      <w:rPr>
        <w:rFonts w:hint="default"/>
      </w:rPr>
    </w:lvl>
    <w:lvl w:ilvl="1">
      <w:start w:val="1"/>
      <w:numFmt w:val="decimal"/>
      <w:pStyle w:val="Level2"/>
      <w:lvlText w:val="%1.%2."/>
      <w:lvlJc w:val="left"/>
      <w:pPr>
        <w:tabs>
          <w:tab w:val="num" w:pos="737"/>
        </w:tabs>
        <w:ind w:left="1588" w:hanging="879"/>
      </w:pPr>
      <w:rPr>
        <w:rFonts w:hint="default"/>
      </w:rPr>
    </w:lvl>
    <w:lvl w:ilvl="2">
      <w:start w:val="1"/>
      <w:numFmt w:val="decimal"/>
      <w:pStyle w:val="Level3"/>
      <w:lvlText w:val="%1.%2.%3."/>
      <w:lvlJc w:val="left"/>
      <w:pPr>
        <w:ind w:left="1588" w:hanging="879"/>
      </w:pPr>
      <w:rPr>
        <w:rFonts w:hint="default"/>
      </w:rPr>
    </w:lvl>
    <w:lvl w:ilvl="3">
      <w:start w:val="1"/>
      <w:numFmt w:val="decimal"/>
      <w:pStyle w:val="Level4"/>
      <w:lvlText w:val="%1.%2.%3.%4."/>
      <w:lvlJc w:val="left"/>
      <w:pPr>
        <w:ind w:left="1588" w:hanging="879"/>
      </w:pPr>
      <w:rPr>
        <w:rFonts w:hint="default"/>
      </w:rPr>
    </w:lvl>
    <w:lvl w:ilvl="4">
      <w:start w:val="1"/>
      <w:numFmt w:val="bullet"/>
      <w:lvlRestart w:val="0"/>
      <w:pStyle w:val="Level5"/>
      <w:lvlText w:val=""/>
      <w:lvlJc w:val="left"/>
      <w:pPr>
        <w:ind w:left="1928" w:hanging="340"/>
      </w:pPr>
      <w:rPr>
        <w:rFonts w:ascii="Symbol" w:hAnsi="Symbol" w:hint="default"/>
      </w:rPr>
    </w:lvl>
    <w:lvl w:ilvl="5">
      <w:start w:val="1"/>
      <w:numFmt w:val="bullet"/>
      <w:lvlRestart w:val="0"/>
      <w:pStyle w:val="Level6"/>
      <w:lvlText w:val=""/>
      <w:lvlJc w:val="left"/>
      <w:pPr>
        <w:tabs>
          <w:tab w:val="num" w:pos="2438"/>
        </w:tabs>
        <w:ind w:left="2268" w:hanging="340"/>
      </w:pPr>
      <w:rPr>
        <w:rFonts w:ascii="Symbol" w:hAnsi="Symbol"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F757B5"/>
    <w:multiLevelType w:val="multilevel"/>
    <w:tmpl w:val="13B67FE2"/>
    <w:styleLink w:val="TaxLegalHeadings"/>
    <w:lvl w:ilvl="0">
      <w:start w:val="1"/>
      <w:numFmt w:val="decimal"/>
      <w:lvlText w:val="%1."/>
      <w:lvlJc w:val="left"/>
      <w:pPr>
        <w:ind w:left="1814" w:hanging="1247"/>
      </w:pPr>
      <w:rPr>
        <w:rFonts w:hint="default"/>
      </w:rPr>
    </w:lvl>
    <w:lvl w:ilvl="1">
      <w:start w:val="1"/>
      <w:numFmt w:val="decimal"/>
      <w:lvlText w:val="%1.%2."/>
      <w:lvlJc w:val="left"/>
      <w:pPr>
        <w:ind w:left="1814" w:hanging="1247"/>
      </w:pPr>
      <w:rPr>
        <w:rFonts w:hint="default"/>
      </w:rPr>
    </w:lvl>
    <w:lvl w:ilvl="2">
      <w:start w:val="1"/>
      <w:numFmt w:val="decimal"/>
      <w:lvlText w:val="%1.%2.%3."/>
      <w:lvlJc w:val="left"/>
      <w:pPr>
        <w:ind w:left="1814" w:hanging="1247"/>
      </w:pPr>
      <w:rPr>
        <w:rFonts w:hint="default"/>
      </w:rPr>
    </w:lvl>
    <w:lvl w:ilvl="3">
      <w:start w:val="1"/>
      <w:numFmt w:val="decimal"/>
      <w:lvlRestart w:val="0"/>
      <w:lvlText w:val="%4.1.1.1."/>
      <w:lvlJc w:val="left"/>
      <w:pPr>
        <w:ind w:left="1814" w:hanging="1247"/>
      </w:pPr>
      <w:rPr>
        <w:rFonts w:hint="default"/>
      </w:rPr>
    </w:lvl>
    <w:lvl w:ilvl="4">
      <w:start w:val="1"/>
      <w:numFmt w:val="bullet"/>
      <w:lvlRestart w:val="0"/>
      <w:lvlText w:val=""/>
      <w:lvlJc w:val="left"/>
      <w:pPr>
        <w:ind w:left="2381" w:hanging="567"/>
      </w:pPr>
      <w:rPr>
        <w:rFonts w:ascii="Symbol" w:hAnsi="Symbol" w:hint="default"/>
      </w:rPr>
    </w:lvl>
    <w:lvl w:ilvl="5">
      <w:start w:val="1"/>
      <w:numFmt w:val="bullet"/>
      <w:lvlRestart w:val="0"/>
      <w:lvlText w:val=""/>
      <w:lvlJc w:val="left"/>
      <w:pPr>
        <w:ind w:left="2892" w:hanging="454"/>
      </w:pPr>
      <w:rPr>
        <w:rFonts w:ascii="Symbol" w:hAnsi="Symbol" w:hint="default"/>
      </w:rPr>
    </w:lvl>
    <w:lvl w:ilvl="6">
      <w:start w:val="1"/>
      <w:numFmt w:val="decimal"/>
      <w:lvlText w:val="%7."/>
      <w:lvlJc w:val="left"/>
      <w:pPr>
        <w:ind w:left="1814" w:hanging="1247"/>
      </w:pPr>
      <w:rPr>
        <w:rFonts w:hint="default"/>
      </w:rPr>
    </w:lvl>
    <w:lvl w:ilvl="7">
      <w:start w:val="1"/>
      <w:numFmt w:val="lowerLetter"/>
      <w:lvlText w:val="%8."/>
      <w:lvlJc w:val="left"/>
      <w:pPr>
        <w:ind w:left="1814" w:hanging="1247"/>
      </w:pPr>
      <w:rPr>
        <w:rFonts w:hint="default"/>
      </w:rPr>
    </w:lvl>
    <w:lvl w:ilvl="8">
      <w:start w:val="1"/>
      <w:numFmt w:val="lowerRoman"/>
      <w:lvlText w:val="%9."/>
      <w:lvlJc w:val="left"/>
      <w:pPr>
        <w:ind w:left="1814" w:hanging="1247"/>
      </w:pPr>
      <w:rPr>
        <w:rFonts w:hint="default"/>
      </w:rPr>
    </w:lvl>
  </w:abstractNum>
  <w:abstractNum w:abstractNumId="12" w15:restartNumberingAfterBreak="0">
    <w:nsid w:val="4F0B0F51"/>
    <w:multiLevelType w:val="hybridMultilevel"/>
    <w:tmpl w:val="07E06626"/>
    <w:lvl w:ilvl="0" w:tplc="88A4646C">
      <w:start w:val="1"/>
      <w:numFmt w:val="decimal"/>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3" w15:restartNumberingAfterBreak="0">
    <w:nsid w:val="4F303125"/>
    <w:multiLevelType w:val="singleLevel"/>
    <w:tmpl w:val="97E80FA0"/>
    <w:lvl w:ilvl="0">
      <w:start w:val="1"/>
      <w:numFmt w:val="bullet"/>
      <w:lvlText w:val="—"/>
      <w:lvlJc w:val="left"/>
      <w:pPr>
        <w:ind w:left="360" w:hanging="360"/>
      </w:pPr>
      <w:rPr>
        <w:rFonts w:ascii="Arial" w:hAnsi="Arial" w:cs="Arial" w:hint="default"/>
        <w:color w:val="auto"/>
        <w:sz w:val="24"/>
      </w:rPr>
    </w:lvl>
  </w:abstractNum>
  <w:abstractNum w:abstractNumId="14" w15:restartNumberingAfterBreak="0">
    <w:nsid w:val="4F3F7D02"/>
    <w:multiLevelType w:val="multilevel"/>
    <w:tmpl w:val="33ACC9F0"/>
    <w:styleLink w:val="Leg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4FF70991"/>
    <w:multiLevelType w:val="multilevel"/>
    <w:tmpl w:val="05C00F60"/>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bullet"/>
      <w:lvlText w:val=""/>
      <w:lvlJc w:val="left"/>
      <w:pPr>
        <w:ind w:left="567" w:hanging="567"/>
      </w:pPr>
      <w:rPr>
        <w:rFonts w:ascii="Symbol" w:hAnsi="Symbol" w:hint="default"/>
      </w:rPr>
    </w:lvl>
    <w:lvl w:ilvl="5">
      <w:start w:val="1"/>
      <w:numFmt w:val="bullet"/>
      <w:lvlText w:val=""/>
      <w:lvlJc w:val="left"/>
      <w:pPr>
        <w:ind w:left="567" w:hanging="567"/>
      </w:pPr>
      <w:rPr>
        <w:rFonts w:ascii="Symbol" w:hAnsi="Symbol"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76D525C8"/>
    <w:multiLevelType w:val="multilevel"/>
    <w:tmpl w:val="89D2BB50"/>
    <w:lvl w:ilvl="0">
      <w:start w:val="1"/>
      <w:numFmt w:val="lowerRoman"/>
      <w:lvlText w:val="(%1)"/>
      <w:lvlJc w:val="left"/>
      <w:pPr>
        <w:ind w:left="1854" w:hanging="360"/>
      </w:pPr>
      <w:rPr>
        <w:rFonts w:hint="default"/>
      </w:rPr>
    </w:lvl>
    <w:lvl w:ilvl="1">
      <w:start w:val="1"/>
      <w:numFmt w:val="bullet"/>
      <w:lvlText w:val="—"/>
      <w:lvlJc w:val="left"/>
      <w:pPr>
        <w:ind w:left="2574" w:hanging="360"/>
      </w:pPr>
      <w:rPr>
        <w:rFonts w:ascii="Arial" w:hAnsi="Arial" w:cs="Arial" w:hint="default"/>
        <w:color w:val="auto"/>
        <w:sz w:val="24"/>
      </w:r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15:restartNumberingAfterBreak="0">
    <w:nsid w:val="77FC5AB1"/>
    <w:multiLevelType w:val="hybridMultilevel"/>
    <w:tmpl w:val="E8246226"/>
    <w:lvl w:ilvl="0" w:tplc="FB8CD14C">
      <w:start w:val="1"/>
      <w:numFmt w:val="lowerRoman"/>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7"/>
  </w:num>
  <w:num w:numId="5">
    <w:abstractNumId w:val="1"/>
  </w:num>
  <w:num w:numId="6">
    <w:abstractNumId w:val="15"/>
  </w:num>
  <w:num w:numId="7">
    <w:abstractNumId w:val="10"/>
  </w:num>
  <w:num w:numId="8">
    <w:abstractNumId w:val="14"/>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12"/>
  </w:num>
  <w:num w:numId="15">
    <w:abstractNumId w:val="16"/>
  </w:num>
  <w:num w:numId="16">
    <w:abstractNumId w:val="13"/>
  </w:num>
  <w:num w:numId="17">
    <w:abstractNumId w:val="6"/>
  </w:num>
  <w:num w:numId="18">
    <w:abstractNumId w:val="9"/>
  </w:num>
  <w:num w:numId="19">
    <w:abstractNumId w:val="5"/>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2C"/>
    <w:rsid w:val="00001241"/>
    <w:rsid w:val="00003F48"/>
    <w:rsid w:val="00015D42"/>
    <w:rsid w:val="00030DBA"/>
    <w:rsid w:val="0004138C"/>
    <w:rsid w:val="00081B4E"/>
    <w:rsid w:val="000834FE"/>
    <w:rsid w:val="00093926"/>
    <w:rsid w:val="000A30D6"/>
    <w:rsid w:val="000A440F"/>
    <w:rsid w:val="000A50D6"/>
    <w:rsid w:val="000A72D2"/>
    <w:rsid w:val="000A77BB"/>
    <w:rsid w:val="000B2C30"/>
    <w:rsid w:val="000B479F"/>
    <w:rsid w:val="000B537D"/>
    <w:rsid w:val="000C080B"/>
    <w:rsid w:val="000C2535"/>
    <w:rsid w:val="000C7964"/>
    <w:rsid w:val="000D3FD5"/>
    <w:rsid w:val="000E010C"/>
    <w:rsid w:val="000E7123"/>
    <w:rsid w:val="000F1E3B"/>
    <w:rsid w:val="001227C8"/>
    <w:rsid w:val="0013494F"/>
    <w:rsid w:val="00136C63"/>
    <w:rsid w:val="00141502"/>
    <w:rsid w:val="00157D7F"/>
    <w:rsid w:val="00160A53"/>
    <w:rsid w:val="001720D1"/>
    <w:rsid w:val="00172835"/>
    <w:rsid w:val="00173CDA"/>
    <w:rsid w:val="001768E4"/>
    <w:rsid w:val="00176CFF"/>
    <w:rsid w:val="00182457"/>
    <w:rsid w:val="001837CB"/>
    <w:rsid w:val="00186487"/>
    <w:rsid w:val="0018794B"/>
    <w:rsid w:val="001930FA"/>
    <w:rsid w:val="0019652D"/>
    <w:rsid w:val="00197D93"/>
    <w:rsid w:val="001A748A"/>
    <w:rsid w:val="001A7ADE"/>
    <w:rsid w:val="001B43A1"/>
    <w:rsid w:val="001B55B1"/>
    <w:rsid w:val="001B5815"/>
    <w:rsid w:val="001C0843"/>
    <w:rsid w:val="001C2EFA"/>
    <w:rsid w:val="001D02E6"/>
    <w:rsid w:val="001D283C"/>
    <w:rsid w:val="001D30C8"/>
    <w:rsid w:val="001D6EAB"/>
    <w:rsid w:val="001D7222"/>
    <w:rsid w:val="001E0F47"/>
    <w:rsid w:val="001E1CDB"/>
    <w:rsid w:val="001E2A07"/>
    <w:rsid w:val="001E513B"/>
    <w:rsid w:val="001E76F2"/>
    <w:rsid w:val="001E79D5"/>
    <w:rsid w:val="001F1434"/>
    <w:rsid w:val="001F6315"/>
    <w:rsid w:val="002008C1"/>
    <w:rsid w:val="00203D16"/>
    <w:rsid w:val="002156DB"/>
    <w:rsid w:val="002171E7"/>
    <w:rsid w:val="00232658"/>
    <w:rsid w:val="00233FDF"/>
    <w:rsid w:val="0024290A"/>
    <w:rsid w:val="0024482D"/>
    <w:rsid w:val="0025092B"/>
    <w:rsid w:val="00253014"/>
    <w:rsid w:val="00253A31"/>
    <w:rsid w:val="00261A00"/>
    <w:rsid w:val="002621BE"/>
    <w:rsid w:val="002632AA"/>
    <w:rsid w:val="0026731A"/>
    <w:rsid w:val="0027000B"/>
    <w:rsid w:val="00276872"/>
    <w:rsid w:val="00277C14"/>
    <w:rsid w:val="00281229"/>
    <w:rsid w:val="0028368F"/>
    <w:rsid w:val="00284466"/>
    <w:rsid w:val="00293CA3"/>
    <w:rsid w:val="0029779E"/>
    <w:rsid w:val="002A022C"/>
    <w:rsid w:val="002A216C"/>
    <w:rsid w:val="002A2459"/>
    <w:rsid w:val="002B73AC"/>
    <w:rsid w:val="002D45F7"/>
    <w:rsid w:val="002D484D"/>
    <w:rsid w:val="002E5BED"/>
    <w:rsid w:val="002E6180"/>
    <w:rsid w:val="002E7B3B"/>
    <w:rsid w:val="00304127"/>
    <w:rsid w:val="00313465"/>
    <w:rsid w:val="00326C7F"/>
    <w:rsid w:val="003308DD"/>
    <w:rsid w:val="00337FF4"/>
    <w:rsid w:val="00346279"/>
    <w:rsid w:val="003517CD"/>
    <w:rsid w:val="0035747A"/>
    <w:rsid w:val="00360510"/>
    <w:rsid w:val="003616F5"/>
    <w:rsid w:val="00362085"/>
    <w:rsid w:val="00380062"/>
    <w:rsid w:val="003838F8"/>
    <w:rsid w:val="00392E1F"/>
    <w:rsid w:val="00392E7D"/>
    <w:rsid w:val="00395C22"/>
    <w:rsid w:val="003A5819"/>
    <w:rsid w:val="003A6650"/>
    <w:rsid w:val="003B568D"/>
    <w:rsid w:val="003C2D58"/>
    <w:rsid w:val="003D19EE"/>
    <w:rsid w:val="003D28EB"/>
    <w:rsid w:val="003D7131"/>
    <w:rsid w:val="003E3473"/>
    <w:rsid w:val="003E6C34"/>
    <w:rsid w:val="0040091B"/>
    <w:rsid w:val="00403E41"/>
    <w:rsid w:val="00404DC1"/>
    <w:rsid w:val="004110DA"/>
    <w:rsid w:val="0041189B"/>
    <w:rsid w:val="00413DE6"/>
    <w:rsid w:val="00416158"/>
    <w:rsid w:val="0042078C"/>
    <w:rsid w:val="00421584"/>
    <w:rsid w:val="00425157"/>
    <w:rsid w:val="00431836"/>
    <w:rsid w:val="00434BE6"/>
    <w:rsid w:val="00456E07"/>
    <w:rsid w:val="00466361"/>
    <w:rsid w:val="00476275"/>
    <w:rsid w:val="00483987"/>
    <w:rsid w:val="00486D2B"/>
    <w:rsid w:val="00491913"/>
    <w:rsid w:val="00493034"/>
    <w:rsid w:val="004A0B30"/>
    <w:rsid w:val="004B22D6"/>
    <w:rsid w:val="004B25DA"/>
    <w:rsid w:val="004B752F"/>
    <w:rsid w:val="004C07F6"/>
    <w:rsid w:val="004C3098"/>
    <w:rsid w:val="004C6205"/>
    <w:rsid w:val="004D0C62"/>
    <w:rsid w:val="004E1587"/>
    <w:rsid w:val="004E5932"/>
    <w:rsid w:val="004F4E77"/>
    <w:rsid w:val="004F53C3"/>
    <w:rsid w:val="0050268B"/>
    <w:rsid w:val="005032D3"/>
    <w:rsid w:val="005077A7"/>
    <w:rsid w:val="005252BC"/>
    <w:rsid w:val="005263CD"/>
    <w:rsid w:val="00531A2F"/>
    <w:rsid w:val="00533F3A"/>
    <w:rsid w:val="00535DB5"/>
    <w:rsid w:val="00543062"/>
    <w:rsid w:val="0054372F"/>
    <w:rsid w:val="00545498"/>
    <w:rsid w:val="00562D3C"/>
    <w:rsid w:val="00577496"/>
    <w:rsid w:val="00593684"/>
    <w:rsid w:val="005A3C29"/>
    <w:rsid w:val="005B0FCC"/>
    <w:rsid w:val="005C092B"/>
    <w:rsid w:val="005C2621"/>
    <w:rsid w:val="005C5B91"/>
    <w:rsid w:val="005C6481"/>
    <w:rsid w:val="005E0738"/>
    <w:rsid w:val="005F0683"/>
    <w:rsid w:val="005F500E"/>
    <w:rsid w:val="0061025E"/>
    <w:rsid w:val="006135B6"/>
    <w:rsid w:val="00614F19"/>
    <w:rsid w:val="00620BF3"/>
    <w:rsid w:val="00622759"/>
    <w:rsid w:val="006335D3"/>
    <w:rsid w:val="00636E1E"/>
    <w:rsid w:val="006425DC"/>
    <w:rsid w:val="00651EB9"/>
    <w:rsid w:val="006527AE"/>
    <w:rsid w:val="00656A2D"/>
    <w:rsid w:val="006601D6"/>
    <w:rsid w:val="0067560E"/>
    <w:rsid w:val="00681D1E"/>
    <w:rsid w:val="00683411"/>
    <w:rsid w:val="006869D0"/>
    <w:rsid w:val="00697719"/>
    <w:rsid w:val="006A0614"/>
    <w:rsid w:val="006A086B"/>
    <w:rsid w:val="006A2763"/>
    <w:rsid w:val="006A535F"/>
    <w:rsid w:val="006A68CE"/>
    <w:rsid w:val="006A7FAC"/>
    <w:rsid w:val="006B3431"/>
    <w:rsid w:val="006C08BF"/>
    <w:rsid w:val="006D2D89"/>
    <w:rsid w:val="006E62D2"/>
    <w:rsid w:val="006F16B7"/>
    <w:rsid w:val="006F1F91"/>
    <w:rsid w:val="00703454"/>
    <w:rsid w:val="00712013"/>
    <w:rsid w:val="00713CBC"/>
    <w:rsid w:val="0071429C"/>
    <w:rsid w:val="00715447"/>
    <w:rsid w:val="00730783"/>
    <w:rsid w:val="00743711"/>
    <w:rsid w:val="00751CB6"/>
    <w:rsid w:val="00756166"/>
    <w:rsid w:val="00770373"/>
    <w:rsid w:val="007705A2"/>
    <w:rsid w:val="00772B89"/>
    <w:rsid w:val="00790F7D"/>
    <w:rsid w:val="0079626C"/>
    <w:rsid w:val="007A3644"/>
    <w:rsid w:val="007B40FD"/>
    <w:rsid w:val="007B50C8"/>
    <w:rsid w:val="007C5F7B"/>
    <w:rsid w:val="007C7B61"/>
    <w:rsid w:val="007E2E1B"/>
    <w:rsid w:val="007E47E3"/>
    <w:rsid w:val="007F1DFE"/>
    <w:rsid w:val="007F3959"/>
    <w:rsid w:val="007F512B"/>
    <w:rsid w:val="00800C00"/>
    <w:rsid w:val="00800C3D"/>
    <w:rsid w:val="00806CD6"/>
    <w:rsid w:val="00837372"/>
    <w:rsid w:val="008423F7"/>
    <w:rsid w:val="00866B5E"/>
    <w:rsid w:val="00867867"/>
    <w:rsid w:val="0087085A"/>
    <w:rsid w:val="008757A3"/>
    <w:rsid w:val="008770A8"/>
    <w:rsid w:val="00883763"/>
    <w:rsid w:val="008911F6"/>
    <w:rsid w:val="00892329"/>
    <w:rsid w:val="00893A4D"/>
    <w:rsid w:val="008A0B82"/>
    <w:rsid w:val="008A68FC"/>
    <w:rsid w:val="008A6B63"/>
    <w:rsid w:val="008B1F7B"/>
    <w:rsid w:val="008C1BB7"/>
    <w:rsid w:val="008D0258"/>
    <w:rsid w:val="008D6856"/>
    <w:rsid w:val="008D7E1D"/>
    <w:rsid w:val="008E0939"/>
    <w:rsid w:val="008E1B4E"/>
    <w:rsid w:val="008E2831"/>
    <w:rsid w:val="008E48FF"/>
    <w:rsid w:val="00905A90"/>
    <w:rsid w:val="00912717"/>
    <w:rsid w:val="00913DAC"/>
    <w:rsid w:val="009160BA"/>
    <w:rsid w:val="009179D1"/>
    <w:rsid w:val="0093044B"/>
    <w:rsid w:val="00930819"/>
    <w:rsid w:val="00934DAF"/>
    <w:rsid w:val="00944879"/>
    <w:rsid w:val="00944C01"/>
    <w:rsid w:val="00955A06"/>
    <w:rsid w:val="00976CF5"/>
    <w:rsid w:val="00982BBC"/>
    <w:rsid w:val="00995CF5"/>
    <w:rsid w:val="009A1550"/>
    <w:rsid w:val="009A4AB0"/>
    <w:rsid w:val="009A7397"/>
    <w:rsid w:val="009B5E10"/>
    <w:rsid w:val="009B6532"/>
    <w:rsid w:val="009C4A5C"/>
    <w:rsid w:val="009D016D"/>
    <w:rsid w:val="009D28D5"/>
    <w:rsid w:val="009D3A5D"/>
    <w:rsid w:val="009E013D"/>
    <w:rsid w:val="009E064C"/>
    <w:rsid w:val="009E3338"/>
    <w:rsid w:val="009E396F"/>
    <w:rsid w:val="009F56E8"/>
    <w:rsid w:val="009F6DA4"/>
    <w:rsid w:val="00A0244D"/>
    <w:rsid w:val="00A06A80"/>
    <w:rsid w:val="00A43CF4"/>
    <w:rsid w:val="00A466C7"/>
    <w:rsid w:val="00A472A1"/>
    <w:rsid w:val="00A5406C"/>
    <w:rsid w:val="00A57D55"/>
    <w:rsid w:val="00A61CB1"/>
    <w:rsid w:val="00A744F0"/>
    <w:rsid w:val="00A955E6"/>
    <w:rsid w:val="00AA78BA"/>
    <w:rsid w:val="00AC14C0"/>
    <w:rsid w:val="00AC326A"/>
    <w:rsid w:val="00AC5187"/>
    <w:rsid w:val="00AD50F4"/>
    <w:rsid w:val="00AD536D"/>
    <w:rsid w:val="00AE02A8"/>
    <w:rsid w:val="00AE084C"/>
    <w:rsid w:val="00AE26FF"/>
    <w:rsid w:val="00B06416"/>
    <w:rsid w:val="00B06BD8"/>
    <w:rsid w:val="00B129A5"/>
    <w:rsid w:val="00B1339B"/>
    <w:rsid w:val="00B15D58"/>
    <w:rsid w:val="00B22D6B"/>
    <w:rsid w:val="00B25127"/>
    <w:rsid w:val="00B26812"/>
    <w:rsid w:val="00B27554"/>
    <w:rsid w:val="00B31F44"/>
    <w:rsid w:val="00B33354"/>
    <w:rsid w:val="00B33FD3"/>
    <w:rsid w:val="00B40E1C"/>
    <w:rsid w:val="00B469B5"/>
    <w:rsid w:val="00B57A6F"/>
    <w:rsid w:val="00B61EF7"/>
    <w:rsid w:val="00B66809"/>
    <w:rsid w:val="00B70D82"/>
    <w:rsid w:val="00B71141"/>
    <w:rsid w:val="00B85581"/>
    <w:rsid w:val="00B86290"/>
    <w:rsid w:val="00B952D0"/>
    <w:rsid w:val="00B962D2"/>
    <w:rsid w:val="00B970F0"/>
    <w:rsid w:val="00BA2B00"/>
    <w:rsid w:val="00BA5DEF"/>
    <w:rsid w:val="00BB7057"/>
    <w:rsid w:val="00BB7982"/>
    <w:rsid w:val="00BC36FB"/>
    <w:rsid w:val="00BC4CCD"/>
    <w:rsid w:val="00BC7AA9"/>
    <w:rsid w:val="00BD04D1"/>
    <w:rsid w:val="00BD1FED"/>
    <w:rsid w:val="00BE115F"/>
    <w:rsid w:val="00BE1ACF"/>
    <w:rsid w:val="00BE4AAF"/>
    <w:rsid w:val="00BE69EC"/>
    <w:rsid w:val="00BF26EE"/>
    <w:rsid w:val="00BF5FC0"/>
    <w:rsid w:val="00C010C1"/>
    <w:rsid w:val="00C10A66"/>
    <w:rsid w:val="00C1527B"/>
    <w:rsid w:val="00C2497C"/>
    <w:rsid w:val="00C25283"/>
    <w:rsid w:val="00C33CF6"/>
    <w:rsid w:val="00C369AC"/>
    <w:rsid w:val="00C44814"/>
    <w:rsid w:val="00C51531"/>
    <w:rsid w:val="00C53CD1"/>
    <w:rsid w:val="00C56E17"/>
    <w:rsid w:val="00C766B0"/>
    <w:rsid w:val="00C802F7"/>
    <w:rsid w:val="00C81652"/>
    <w:rsid w:val="00C8412C"/>
    <w:rsid w:val="00C858AC"/>
    <w:rsid w:val="00CA5A1D"/>
    <w:rsid w:val="00CC0E07"/>
    <w:rsid w:val="00CC4C1E"/>
    <w:rsid w:val="00CD45F4"/>
    <w:rsid w:val="00CD7AAB"/>
    <w:rsid w:val="00CE35CD"/>
    <w:rsid w:val="00CE6D20"/>
    <w:rsid w:val="00CF6C78"/>
    <w:rsid w:val="00CF7FDA"/>
    <w:rsid w:val="00D04460"/>
    <w:rsid w:val="00D15F8D"/>
    <w:rsid w:val="00D1695C"/>
    <w:rsid w:val="00D16B49"/>
    <w:rsid w:val="00D22B6B"/>
    <w:rsid w:val="00D51AC1"/>
    <w:rsid w:val="00D60031"/>
    <w:rsid w:val="00D649FD"/>
    <w:rsid w:val="00D666CA"/>
    <w:rsid w:val="00D719F5"/>
    <w:rsid w:val="00D74109"/>
    <w:rsid w:val="00D743AC"/>
    <w:rsid w:val="00D83182"/>
    <w:rsid w:val="00D936C9"/>
    <w:rsid w:val="00D95260"/>
    <w:rsid w:val="00D977BA"/>
    <w:rsid w:val="00DA6D78"/>
    <w:rsid w:val="00DA6FA2"/>
    <w:rsid w:val="00DB275F"/>
    <w:rsid w:val="00DC31FE"/>
    <w:rsid w:val="00DC5C68"/>
    <w:rsid w:val="00DD1766"/>
    <w:rsid w:val="00DE1438"/>
    <w:rsid w:val="00DE3640"/>
    <w:rsid w:val="00DF0651"/>
    <w:rsid w:val="00DF2B1C"/>
    <w:rsid w:val="00DF50FF"/>
    <w:rsid w:val="00E06C1A"/>
    <w:rsid w:val="00E07A91"/>
    <w:rsid w:val="00E15EFF"/>
    <w:rsid w:val="00E160B7"/>
    <w:rsid w:val="00E17060"/>
    <w:rsid w:val="00E20ED1"/>
    <w:rsid w:val="00E33EB4"/>
    <w:rsid w:val="00E40B04"/>
    <w:rsid w:val="00E41BA3"/>
    <w:rsid w:val="00E431A8"/>
    <w:rsid w:val="00E5334B"/>
    <w:rsid w:val="00E610E3"/>
    <w:rsid w:val="00E651FF"/>
    <w:rsid w:val="00E73EC1"/>
    <w:rsid w:val="00E80170"/>
    <w:rsid w:val="00E8068D"/>
    <w:rsid w:val="00E90CCA"/>
    <w:rsid w:val="00E92861"/>
    <w:rsid w:val="00EA61F4"/>
    <w:rsid w:val="00EA6E99"/>
    <w:rsid w:val="00EA6F5A"/>
    <w:rsid w:val="00EB37CB"/>
    <w:rsid w:val="00EC7A47"/>
    <w:rsid w:val="00EF372E"/>
    <w:rsid w:val="00F000DA"/>
    <w:rsid w:val="00F24C4C"/>
    <w:rsid w:val="00F271D7"/>
    <w:rsid w:val="00F3060B"/>
    <w:rsid w:val="00F36572"/>
    <w:rsid w:val="00F43693"/>
    <w:rsid w:val="00F46752"/>
    <w:rsid w:val="00F52F9B"/>
    <w:rsid w:val="00F5339A"/>
    <w:rsid w:val="00F64CDB"/>
    <w:rsid w:val="00F66FF2"/>
    <w:rsid w:val="00F67DAC"/>
    <w:rsid w:val="00F71E5A"/>
    <w:rsid w:val="00F71F8C"/>
    <w:rsid w:val="00F7206E"/>
    <w:rsid w:val="00F73461"/>
    <w:rsid w:val="00F74530"/>
    <w:rsid w:val="00F767A0"/>
    <w:rsid w:val="00F9576B"/>
    <w:rsid w:val="00FA083A"/>
    <w:rsid w:val="00FC244E"/>
    <w:rsid w:val="00FC5FE0"/>
    <w:rsid w:val="00FC652A"/>
    <w:rsid w:val="00FD35C7"/>
    <w:rsid w:val="00FD559B"/>
    <w:rsid w:val="00FD61E6"/>
    <w:rsid w:val="00FD7A10"/>
    <w:rsid w:val="00FE1A8E"/>
    <w:rsid w:val="00FE1ACD"/>
    <w:rsid w:val="00FE736C"/>
    <w:rsid w:val="00FF1AD2"/>
    <w:rsid w:val="00FF29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F66A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i-FI"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1"/>
    <w:qFormat/>
    <w:rsid w:val="00FF29BA"/>
  </w:style>
  <w:style w:type="paragraph" w:styleId="Heading1">
    <w:name w:val="heading 1"/>
    <w:next w:val="Normal"/>
    <w:link w:val="Heading1Char"/>
    <w:uiPriority w:val="9"/>
    <w:qFormat/>
    <w:rsid w:val="00FC652A"/>
    <w:pPr>
      <w:numPr>
        <w:numId w:val="6"/>
      </w:numPr>
      <w:spacing w:before="480"/>
      <w:outlineLvl w:val="0"/>
    </w:pPr>
    <w:rPr>
      <w:rFonts w:eastAsiaTheme="majorEastAsia" w:cstheme="majorBidi"/>
      <w:b/>
      <w:caps/>
      <w:szCs w:val="32"/>
    </w:rPr>
  </w:style>
  <w:style w:type="paragraph" w:styleId="Heading2">
    <w:name w:val="heading 2"/>
    <w:basedOn w:val="Heading1"/>
    <w:next w:val="Normal"/>
    <w:link w:val="Heading2Char"/>
    <w:uiPriority w:val="9"/>
    <w:qFormat/>
    <w:rsid w:val="00BF26EE"/>
    <w:pPr>
      <w:numPr>
        <w:ilvl w:val="1"/>
      </w:numPr>
      <w:spacing w:before="120"/>
      <w:outlineLvl w:val="1"/>
    </w:pPr>
    <w:rPr>
      <w:caps w:val="0"/>
      <w:szCs w:val="26"/>
    </w:rPr>
  </w:style>
  <w:style w:type="paragraph" w:styleId="Heading3">
    <w:name w:val="heading 3"/>
    <w:basedOn w:val="Heading2"/>
    <w:next w:val="Normal"/>
    <w:link w:val="Heading3Char"/>
    <w:uiPriority w:val="9"/>
    <w:qFormat/>
    <w:rsid w:val="00304127"/>
    <w:pPr>
      <w:numPr>
        <w:ilvl w:val="2"/>
      </w:numPr>
      <w:outlineLvl w:val="2"/>
    </w:pPr>
    <w:rPr>
      <w:i/>
      <w:szCs w:val="24"/>
    </w:rPr>
  </w:style>
  <w:style w:type="paragraph" w:styleId="Heading4">
    <w:name w:val="heading 4"/>
    <w:basedOn w:val="Heading3"/>
    <w:next w:val="Normal"/>
    <w:link w:val="Heading4Char"/>
    <w:uiPriority w:val="9"/>
    <w:semiHidden/>
    <w:qFormat/>
    <w:rsid w:val="00304127"/>
    <w:pPr>
      <w:numPr>
        <w:ilvl w:val="3"/>
      </w:numPr>
      <w:outlineLvl w:val="3"/>
    </w:pPr>
    <w:rPr>
      <w:iCs/>
      <w:lang w:val="en-US"/>
    </w:rPr>
  </w:style>
  <w:style w:type="paragraph" w:styleId="Heading5">
    <w:name w:val="heading 5"/>
    <w:basedOn w:val="Normal"/>
    <w:next w:val="Normal"/>
    <w:link w:val="Heading5Char"/>
    <w:uiPriority w:val="9"/>
    <w:semiHidden/>
    <w:rsid w:val="00BD04D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qFormat/>
    <w:rsid w:val="001D30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52A"/>
    <w:rPr>
      <w:rFonts w:eastAsiaTheme="majorEastAsia" w:cstheme="majorBidi"/>
      <w:b/>
      <w:caps/>
      <w:szCs w:val="32"/>
    </w:rPr>
  </w:style>
  <w:style w:type="character" w:customStyle="1" w:styleId="Heading2Char">
    <w:name w:val="Heading 2 Char"/>
    <w:basedOn w:val="DefaultParagraphFont"/>
    <w:link w:val="Heading2"/>
    <w:uiPriority w:val="9"/>
    <w:rsid w:val="00BF26EE"/>
    <w:rPr>
      <w:rFonts w:eastAsiaTheme="majorEastAsia" w:cstheme="majorBidi"/>
      <w:b/>
      <w:szCs w:val="26"/>
    </w:rPr>
  </w:style>
  <w:style w:type="character" w:customStyle="1" w:styleId="Heading3Char">
    <w:name w:val="Heading 3 Char"/>
    <w:basedOn w:val="DefaultParagraphFont"/>
    <w:link w:val="Heading3"/>
    <w:uiPriority w:val="9"/>
    <w:rsid w:val="00304127"/>
    <w:rPr>
      <w:rFonts w:eastAsiaTheme="majorEastAsia" w:cstheme="majorBidi"/>
      <w:b/>
      <w:i/>
      <w:szCs w:val="24"/>
    </w:rPr>
  </w:style>
  <w:style w:type="paragraph" w:customStyle="1" w:styleId="Body3">
    <w:name w:val="Body 3"/>
    <w:basedOn w:val="Normal"/>
    <w:uiPriority w:val="1"/>
    <w:qFormat/>
    <w:rsid w:val="00C53CD1"/>
    <w:pPr>
      <w:ind w:left="1418"/>
    </w:pPr>
  </w:style>
  <w:style w:type="paragraph" w:customStyle="1" w:styleId="Body2">
    <w:name w:val="Body 2"/>
    <w:basedOn w:val="Normal"/>
    <w:uiPriority w:val="1"/>
    <w:qFormat/>
    <w:rsid w:val="00C1527B"/>
    <w:pPr>
      <w:ind w:left="1134"/>
    </w:pPr>
  </w:style>
  <w:style w:type="paragraph" w:customStyle="1" w:styleId="Body4">
    <w:name w:val="Body 4"/>
    <w:basedOn w:val="Normal"/>
    <w:uiPriority w:val="1"/>
    <w:qFormat/>
    <w:rsid w:val="00B1339B"/>
    <w:pPr>
      <w:ind w:left="2126"/>
    </w:pPr>
  </w:style>
  <w:style w:type="paragraph" w:styleId="Header">
    <w:name w:val="header"/>
    <w:basedOn w:val="Normal"/>
    <w:link w:val="HeaderChar"/>
    <w:uiPriority w:val="99"/>
    <w:unhideWhenUsed/>
    <w:rsid w:val="003C2D58"/>
    <w:pPr>
      <w:tabs>
        <w:tab w:val="center" w:pos="4819"/>
        <w:tab w:val="right" w:pos="9638"/>
      </w:tabs>
      <w:spacing w:before="0" w:after="0" w:line="240" w:lineRule="auto"/>
    </w:pPr>
  </w:style>
  <w:style w:type="paragraph" w:styleId="FootnoteText">
    <w:name w:val="footnote text"/>
    <w:basedOn w:val="Normal"/>
    <w:link w:val="FootnoteTextChar"/>
    <w:uiPriority w:val="99"/>
    <w:semiHidden/>
    <w:unhideWhenUsed/>
    <w:rsid w:val="003C2D58"/>
    <w:pPr>
      <w:spacing w:before="0" w:after="0" w:line="240" w:lineRule="auto"/>
    </w:pPr>
    <w:rPr>
      <w:sz w:val="16"/>
    </w:rPr>
  </w:style>
  <w:style w:type="character" w:customStyle="1" w:styleId="FootnoteTextChar">
    <w:name w:val="Footnote Text Char"/>
    <w:basedOn w:val="DefaultParagraphFont"/>
    <w:link w:val="FootnoteText"/>
    <w:uiPriority w:val="99"/>
    <w:semiHidden/>
    <w:rsid w:val="003C2D58"/>
    <w:rPr>
      <w:sz w:val="16"/>
    </w:rPr>
  </w:style>
  <w:style w:type="character" w:customStyle="1" w:styleId="HeaderChar">
    <w:name w:val="Header Char"/>
    <w:basedOn w:val="DefaultParagraphFont"/>
    <w:link w:val="Header"/>
    <w:uiPriority w:val="99"/>
    <w:rsid w:val="003C2D58"/>
  </w:style>
  <w:style w:type="paragraph" w:styleId="Footer">
    <w:name w:val="footer"/>
    <w:basedOn w:val="Normal"/>
    <w:link w:val="FooterChar"/>
    <w:uiPriority w:val="99"/>
    <w:unhideWhenUsed/>
    <w:rsid w:val="003C2D58"/>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3C2D58"/>
  </w:style>
  <w:style w:type="paragraph" w:styleId="NoSpacing">
    <w:name w:val="No Spacing"/>
    <w:link w:val="NoSpacingChar"/>
    <w:uiPriority w:val="1"/>
    <w:rsid w:val="003C2D58"/>
    <w:pPr>
      <w:spacing w:before="0" w:after="0" w:line="240" w:lineRule="auto"/>
      <w:jc w:val="left"/>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0E010C"/>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rsid w:val="00C44814"/>
    <w:pPr>
      <w:tabs>
        <w:tab w:val="left" w:pos="567"/>
        <w:tab w:val="right" w:leader="dot" w:pos="9060"/>
      </w:tabs>
      <w:spacing w:line="240" w:lineRule="exact"/>
      <w:jc w:val="left"/>
    </w:pPr>
    <w:rPr>
      <w:rFonts w:asciiTheme="majorHAnsi" w:hAnsiTheme="majorHAnsi" w:cstheme="majorHAnsi"/>
      <w:b/>
      <w:bCs/>
      <w:caps/>
      <w:sz w:val="24"/>
      <w:szCs w:val="24"/>
    </w:rPr>
  </w:style>
  <w:style w:type="character" w:customStyle="1" w:styleId="Heading4Char">
    <w:name w:val="Heading 4 Char"/>
    <w:basedOn w:val="DefaultParagraphFont"/>
    <w:link w:val="Heading4"/>
    <w:uiPriority w:val="9"/>
    <w:semiHidden/>
    <w:rsid w:val="00304127"/>
    <w:rPr>
      <w:rFonts w:eastAsiaTheme="majorEastAsia" w:cstheme="majorBidi"/>
      <w:b/>
      <w:i/>
      <w:iCs/>
      <w:szCs w:val="24"/>
      <w:lang w:val="en-US"/>
    </w:rPr>
  </w:style>
  <w:style w:type="paragraph" w:customStyle="1" w:styleId="Level1">
    <w:name w:val="Level 1"/>
    <w:next w:val="Normal"/>
    <w:uiPriority w:val="11"/>
    <w:qFormat/>
    <w:rsid w:val="00D83182"/>
    <w:pPr>
      <w:keepNext/>
      <w:numPr>
        <w:numId w:val="7"/>
      </w:numPr>
    </w:pPr>
    <w:rPr>
      <w:rFonts w:eastAsiaTheme="majorEastAsia" w:cstheme="majorBidi"/>
      <w:szCs w:val="32"/>
    </w:rPr>
  </w:style>
  <w:style w:type="paragraph" w:customStyle="1" w:styleId="Level2">
    <w:name w:val="Level 2"/>
    <w:basedOn w:val="Level1"/>
    <w:uiPriority w:val="11"/>
    <w:qFormat/>
    <w:rsid w:val="00893A4D"/>
    <w:pPr>
      <w:numPr>
        <w:ilvl w:val="1"/>
      </w:numPr>
    </w:pPr>
  </w:style>
  <w:style w:type="paragraph" w:customStyle="1" w:styleId="Level3">
    <w:name w:val="Level 3"/>
    <w:basedOn w:val="Level2"/>
    <w:uiPriority w:val="11"/>
    <w:qFormat/>
    <w:rsid w:val="000B537D"/>
    <w:pPr>
      <w:numPr>
        <w:ilvl w:val="2"/>
      </w:numPr>
    </w:pPr>
  </w:style>
  <w:style w:type="character" w:customStyle="1" w:styleId="Heading5Char">
    <w:name w:val="Heading 5 Char"/>
    <w:basedOn w:val="DefaultParagraphFont"/>
    <w:link w:val="Heading5"/>
    <w:uiPriority w:val="9"/>
    <w:semiHidden/>
    <w:rsid w:val="000E010C"/>
    <w:rPr>
      <w:rFonts w:asciiTheme="majorHAnsi" w:eastAsiaTheme="majorEastAsia" w:hAnsiTheme="majorHAnsi" w:cstheme="majorBidi"/>
      <w:color w:val="2E74B5" w:themeColor="accent1" w:themeShade="BF"/>
    </w:rPr>
  </w:style>
  <w:style w:type="paragraph" w:customStyle="1" w:styleId="Level4">
    <w:name w:val="Level 4"/>
    <w:basedOn w:val="Level3"/>
    <w:uiPriority w:val="11"/>
    <w:qFormat/>
    <w:rsid w:val="00360510"/>
    <w:pPr>
      <w:numPr>
        <w:ilvl w:val="3"/>
      </w:numPr>
    </w:pPr>
  </w:style>
  <w:style w:type="paragraph" w:customStyle="1" w:styleId="Level5">
    <w:name w:val="Level 5"/>
    <w:basedOn w:val="Normal"/>
    <w:link w:val="Level5Char"/>
    <w:autoRedefine/>
    <w:uiPriority w:val="11"/>
    <w:qFormat/>
    <w:rsid w:val="00CF7FDA"/>
    <w:pPr>
      <w:numPr>
        <w:ilvl w:val="4"/>
        <w:numId w:val="7"/>
      </w:numPr>
      <w:jc w:val="left"/>
    </w:pPr>
    <w:rPr>
      <w:rFonts w:eastAsiaTheme="majorEastAsia" w:cstheme="majorBidi"/>
      <w:i/>
      <w:iCs/>
      <w:lang w:val="en-US"/>
    </w:rPr>
  </w:style>
  <w:style w:type="paragraph" w:customStyle="1" w:styleId="Level6">
    <w:name w:val="Level 6"/>
    <w:basedOn w:val="Level5"/>
    <w:uiPriority w:val="11"/>
    <w:qFormat/>
    <w:rsid w:val="00F5339A"/>
    <w:pPr>
      <w:numPr>
        <w:ilvl w:val="5"/>
      </w:numPr>
    </w:pPr>
  </w:style>
  <w:style w:type="paragraph" w:customStyle="1" w:styleId="Parties">
    <w:name w:val="Parties"/>
    <w:basedOn w:val="Normal"/>
    <w:uiPriority w:val="12"/>
    <w:qFormat/>
    <w:rsid w:val="00476275"/>
    <w:pPr>
      <w:numPr>
        <w:numId w:val="1"/>
      </w:numPr>
      <w:ind w:left="709" w:hanging="709"/>
    </w:pPr>
  </w:style>
  <w:style w:type="paragraph" w:customStyle="1" w:styleId="Recital">
    <w:name w:val="Recital"/>
    <w:basedOn w:val="Normal"/>
    <w:uiPriority w:val="12"/>
    <w:qFormat/>
    <w:rsid w:val="00476275"/>
    <w:pPr>
      <w:numPr>
        <w:numId w:val="2"/>
      </w:numPr>
      <w:ind w:left="709" w:hanging="709"/>
    </w:pPr>
  </w:style>
  <w:style w:type="paragraph" w:customStyle="1" w:styleId="Footnote">
    <w:name w:val="Footnote"/>
    <w:basedOn w:val="Footer"/>
    <w:link w:val="FootnoteChar"/>
    <w:uiPriority w:val="13"/>
    <w:rsid w:val="00DE3640"/>
    <w:rPr>
      <w:sz w:val="16"/>
    </w:rPr>
  </w:style>
  <w:style w:type="character" w:customStyle="1" w:styleId="FootnoteChar">
    <w:name w:val="Footnote Char"/>
    <w:basedOn w:val="FooterChar"/>
    <w:link w:val="Footnote"/>
    <w:uiPriority w:val="13"/>
    <w:rsid w:val="00DE3640"/>
    <w:rPr>
      <w:sz w:val="16"/>
    </w:rPr>
  </w:style>
  <w:style w:type="paragraph" w:customStyle="1" w:styleId="ScheduleNumber">
    <w:name w:val="Schedule Number"/>
    <w:basedOn w:val="Normal"/>
    <w:uiPriority w:val="14"/>
    <w:qFormat/>
    <w:rsid w:val="00CA5A1D"/>
    <w:pPr>
      <w:jc w:val="center"/>
    </w:pPr>
  </w:style>
  <w:style w:type="paragraph" w:customStyle="1" w:styleId="ScheduleList">
    <w:name w:val="Schedule List"/>
    <w:basedOn w:val="Normal"/>
    <w:uiPriority w:val="15"/>
    <w:qFormat/>
    <w:rsid w:val="00CA5A1D"/>
    <w:pPr>
      <w:jc w:val="center"/>
    </w:pPr>
  </w:style>
  <w:style w:type="paragraph" w:customStyle="1" w:styleId="ScheduleLevel1">
    <w:name w:val="Schedule Level 1"/>
    <w:basedOn w:val="Normal"/>
    <w:uiPriority w:val="16"/>
    <w:qFormat/>
    <w:rsid w:val="00CA5A1D"/>
    <w:pPr>
      <w:numPr>
        <w:numId w:val="5"/>
      </w:numPr>
    </w:pPr>
  </w:style>
  <w:style w:type="paragraph" w:customStyle="1" w:styleId="ScheduleLevel2">
    <w:name w:val="Schedule Level 2"/>
    <w:basedOn w:val="Normal"/>
    <w:uiPriority w:val="16"/>
    <w:qFormat/>
    <w:rsid w:val="00CA5A1D"/>
    <w:pPr>
      <w:numPr>
        <w:ilvl w:val="1"/>
        <w:numId w:val="5"/>
      </w:numPr>
    </w:pPr>
  </w:style>
  <w:style w:type="numbering" w:customStyle="1" w:styleId="TaxLegalHeadings">
    <w:name w:val="Tax&amp;Legal Headings"/>
    <w:uiPriority w:val="99"/>
    <w:rsid w:val="00930819"/>
    <w:pPr>
      <w:numPr>
        <w:numId w:val="3"/>
      </w:numPr>
    </w:pPr>
  </w:style>
  <w:style w:type="numbering" w:customStyle="1" w:styleId="LegalLevels">
    <w:name w:val="Legal Levels"/>
    <w:uiPriority w:val="99"/>
    <w:rsid w:val="006869D0"/>
    <w:pPr>
      <w:numPr>
        <w:numId w:val="4"/>
      </w:numPr>
    </w:pPr>
  </w:style>
  <w:style w:type="numbering" w:customStyle="1" w:styleId="LegalSchedules">
    <w:name w:val="Legal Schedules"/>
    <w:uiPriority w:val="99"/>
    <w:rsid w:val="0013494F"/>
    <w:pPr>
      <w:numPr>
        <w:numId w:val="5"/>
      </w:numPr>
    </w:pPr>
  </w:style>
  <w:style w:type="table" w:styleId="TableGrid">
    <w:name w:val="Table Grid"/>
    <w:basedOn w:val="TableNormal"/>
    <w:uiPriority w:val="59"/>
    <w:rsid w:val="002D484D"/>
    <w:tblPr/>
  </w:style>
  <w:style w:type="paragraph" w:customStyle="1" w:styleId="RHeading1">
    <w:name w:val="RHeading1"/>
    <w:next w:val="Normal"/>
    <w:link w:val="RHeading1Char"/>
    <w:uiPriority w:val="29"/>
    <w:qFormat/>
    <w:rsid w:val="00D74109"/>
    <w:pPr>
      <w:spacing w:before="480"/>
    </w:pPr>
    <w:rPr>
      <w:rFonts w:eastAsiaTheme="majorEastAsia" w:cstheme="majorBidi"/>
      <w:b/>
      <w:caps/>
      <w:szCs w:val="32"/>
    </w:rPr>
  </w:style>
  <w:style w:type="character" w:customStyle="1" w:styleId="RHeading1Char">
    <w:name w:val="RHeading1 Char"/>
    <w:basedOn w:val="Heading1Char"/>
    <w:link w:val="RHeading1"/>
    <w:uiPriority w:val="29"/>
    <w:rsid w:val="00D74109"/>
    <w:rPr>
      <w:rFonts w:eastAsiaTheme="majorEastAsia" w:cstheme="majorBidi"/>
      <w:b/>
      <w:caps/>
      <w:szCs w:val="32"/>
    </w:rPr>
  </w:style>
  <w:style w:type="paragraph" w:customStyle="1" w:styleId="RHeading2">
    <w:name w:val="RHeading2"/>
    <w:next w:val="Normal"/>
    <w:link w:val="RHeading2Char"/>
    <w:uiPriority w:val="29"/>
    <w:qFormat/>
    <w:rsid w:val="0087085A"/>
    <w:rPr>
      <w:rFonts w:eastAsiaTheme="majorEastAsia" w:cstheme="majorBidi"/>
      <w:b/>
      <w:szCs w:val="26"/>
    </w:rPr>
  </w:style>
  <w:style w:type="character" w:customStyle="1" w:styleId="RHeading2Char">
    <w:name w:val="RHeading2 Char"/>
    <w:basedOn w:val="Heading2Char"/>
    <w:link w:val="RHeading2"/>
    <w:uiPriority w:val="29"/>
    <w:rsid w:val="0087085A"/>
    <w:rPr>
      <w:rFonts w:eastAsiaTheme="majorEastAsia" w:cstheme="majorBidi"/>
      <w:b/>
      <w:caps w:val="0"/>
      <w:szCs w:val="26"/>
    </w:rPr>
  </w:style>
  <w:style w:type="paragraph" w:customStyle="1" w:styleId="RHeading3">
    <w:name w:val="RHeading3"/>
    <w:link w:val="RHeading3Char"/>
    <w:uiPriority w:val="29"/>
    <w:qFormat/>
    <w:rsid w:val="00AC326A"/>
    <w:rPr>
      <w:rFonts w:eastAsiaTheme="majorEastAsia" w:cstheme="majorBidi"/>
      <w:i/>
      <w:caps/>
      <w:szCs w:val="24"/>
    </w:rPr>
  </w:style>
  <w:style w:type="character" w:customStyle="1" w:styleId="RHeading3Char">
    <w:name w:val="RHeading3 Char"/>
    <w:basedOn w:val="Heading3Char"/>
    <w:link w:val="RHeading3"/>
    <w:uiPriority w:val="29"/>
    <w:rsid w:val="00AC326A"/>
    <w:rPr>
      <w:rFonts w:eastAsiaTheme="majorEastAsia" w:cstheme="majorBidi"/>
      <w:b w:val="0"/>
      <w:i/>
      <w:caps w:val="0"/>
      <w:szCs w:val="24"/>
    </w:rPr>
  </w:style>
  <w:style w:type="paragraph" w:styleId="ListParagraph">
    <w:name w:val="List Paragraph"/>
    <w:basedOn w:val="Normal"/>
    <w:uiPriority w:val="34"/>
    <w:unhideWhenUsed/>
    <w:qFormat/>
    <w:rsid w:val="00416158"/>
    <w:pPr>
      <w:ind w:left="720"/>
      <w:contextualSpacing/>
    </w:pPr>
  </w:style>
  <w:style w:type="table" w:styleId="TableGridLight">
    <w:name w:val="Grid Table Light"/>
    <w:basedOn w:val="TableNormal"/>
    <w:uiPriority w:val="40"/>
    <w:rsid w:val="002D4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semiHidden/>
    <w:rsid w:val="001D30C8"/>
    <w:rPr>
      <w:rFonts w:asciiTheme="majorHAnsi" w:eastAsiaTheme="majorEastAsia" w:hAnsiTheme="majorHAnsi" w:cstheme="majorBidi"/>
      <w:i/>
      <w:iCs/>
      <w:color w:val="1F4D78" w:themeColor="accent1" w:themeShade="7F"/>
    </w:rPr>
  </w:style>
  <w:style w:type="character" w:customStyle="1" w:styleId="Level5Char">
    <w:name w:val="Level 5 Char"/>
    <w:basedOn w:val="DefaultParagraphFont"/>
    <w:link w:val="Level5"/>
    <w:uiPriority w:val="11"/>
    <w:rsid w:val="00CF7FDA"/>
    <w:rPr>
      <w:rFonts w:eastAsiaTheme="majorEastAsia" w:cstheme="majorBidi"/>
      <w:i/>
      <w:iCs/>
      <w:lang w:val="en-US"/>
    </w:rPr>
  </w:style>
  <w:style w:type="paragraph" w:customStyle="1" w:styleId="StyleLevel2Firstline0cm">
    <w:name w:val="Style Level 2 + First line:  0 cm"/>
    <w:basedOn w:val="Level1"/>
    <w:rsid w:val="000B537D"/>
    <w:pPr>
      <w:ind w:firstLine="0"/>
    </w:pPr>
    <w:rPr>
      <w:rFonts w:eastAsia="Times New Roman" w:cs="Times New Roman"/>
      <w:caps/>
      <w:szCs w:val="20"/>
    </w:rPr>
  </w:style>
  <w:style w:type="numbering" w:customStyle="1" w:styleId="LegalHeadings">
    <w:name w:val="Legal Headings"/>
    <w:uiPriority w:val="99"/>
    <w:rsid w:val="00203D16"/>
    <w:pPr>
      <w:numPr>
        <w:numId w:val="8"/>
      </w:numPr>
    </w:pPr>
  </w:style>
  <w:style w:type="paragraph" w:styleId="TOC2">
    <w:name w:val="toc 2"/>
    <w:basedOn w:val="Normal"/>
    <w:next w:val="Normal"/>
    <w:autoRedefine/>
    <w:uiPriority w:val="39"/>
    <w:unhideWhenUsed/>
    <w:rsid w:val="00C44814"/>
    <w:pPr>
      <w:tabs>
        <w:tab w:val="right" w:leader="dot" w:pos="9060"/>
      </w:tabs>
      <w:spacing w:line="240" w:lineRule="exact"/>
      <w:ind w:left="1134" w:hanging="567"/>
      <w:jc w:val="left"/>
    </w:pPr>
    <w:rPr>
      <w:rFonts w:asciiTheme="minorHAnsi" w:hAnsiTheme="minorHAnsi" w:cstheme="minorHAnsi"/>
      <w:b/>
      <w:bCs/>
    </w:rPr>
  </w:style>
  <w:style w:type="paragraph" w:styleId="TOC3">
    <w:name w:val="toc 3"/>
    <w:basedOn w:val="Normal"/>
    <w:next w:val="Normal"/>
    <w:autoRedefine/>
    <w:uiPriority w:val="39"/>
    <w:unhideWhenUsed/>
    <w:rsid w:val="00A466C7"/>
    <w:pPr>
      <w:spacing w:before="0" w:after="0"/>
      <w:ind w:left="200"/>
      <w:jc w:val="left"/>
    </w:pPr>
    <w:rPr>
      <w:rFonts w:asciiTheme="minorHAnsi" w:hAnsiTheme="minorHAnsi" w:cstheme="minorHAnsi"/>
    </w:rPr>
  </w:style>
  <w:style w:type="paragraph" w:styleId="TOC4">
    <w:name w:val="toc 4"/>
    <w:basedOn w:val="Normal"/>
    <w:next w:val="Normal"/>
    <w:autoRedefine/>
    <w:uiPriority w:val="39"/>
    <w:unhideWhenUsed/>
    <w:rsid w:val="00A466C7"/>
    <w:pPr>
      <w:spacing w:before="0" w:after="0"/>
      <w:ind w:left="400"/>
      <w:jc w:val="left"/>
    </w:pPr>
    <w:rPr>
      <w:rFonts w:asciiTheme="minorHAnsi" w:hAnsiTheme="minorHAnsi" w:cstheme="minorHAnsi"/>
    </w:rPr>
  </w:style>
  <w:style w:type="paragraph" w:styleId="TOC5">
    <w:name w:val="toc 5"/>
    <w:basedOn w:val="Normal"/>
    <w:next w:val="Normal"/>
    <w:autoRedefine/>
    <w:uiPriority w:val="39"/>
    <w:unhideWhenUsed/>
    <w:rsid w:val="00A466C7"/>
    <w:pPr>
      <w:spacing w:before="0" w:after="0"/>
      <w:ind w:left="600"/>
      <w:jc w:val="left"/>
    </w:pPr>
    <w:rPr>
      <w:rFonts w:asciiTheme="minorHAnsi" w:hAnsiTheme="minorHAnsi" w:cstheme="minorHAnsi"/>
    </w:rPr>
  </w:style>
  <w:style w:type="paragraph" w:styleId="TOC6">
    <w:name w:val="toc 6"/>
    <w:basedOn w:val="Normal"/>
    <w:next w:val="Normal"/>
    <w:autoRedefine/>
    <w:uiPriority w:val="39"/>
    <w:unhideWhenUsed/>
    <w:rsid w:val="00A466C7"/>
    <w:pPr>
      <w:spacing w:before="0" w:after="0"/>
      <w:ind w:left="800"/>
      <w:jc w:val="left"/>
    </w:pPr>
    <w:rPr>
      <w:rFonts w:asciiTheme="minorHAnsi" w:hAnsiTheme="minorHAnsi" w:cstheme="minorHAnsi"/>
    </w:rPr>
  </w:style>
  <w:style w:type="paragraph" w:styleId="TOC7">
    <w:name w:val="toc 7"/>
    <w:basedOn w:val="Normal"/>
    <w:next w:val="Normal"/>
    <w:autoRedefine/>
    <w:uiPriority w:val="39"/>
    <w:unhideWhenUsed/>
    <w:rsid w:val="00A466C7"/>
    <w:pPr>
      <w:spacing w:before="0" w:after="0"/>
      <w:ind w:left="1000"/>
      <w:jc w:val="left"/>
    </w:pPr>
    <w:rPr>
      <w:rFonts w:asciiTheme="minorHAnsi" w:hAnsiTheme="minorHAnsi" w:cstheme="minorHAnsi"/>
    </w:rPr>
  </w:style>
  <w:style w:type="paragraph" w:styleId="TOC8">
    <w:name w:val="toc 8"/>
    <w:basedOn w:val="Normal"/>
    <w:next w:val="Normal"/>
    <w:autoRedefine/>
    <w:uiPriority w:val="39"/>
    <w:unhideWhenUsed/>
    <w:rsid w:val="00A466C7"/>
    <w:pPr>
      <w:spacing w:before="0" w:after="0"/>
      <w:ind w:left="1200"/>
      <w:jc w:val="left"/>
    </w:pPr>
    <w:rPr>
      <w:rFonts w:asciiTheme="minorHAnsi" w:hAnsiTheme="minorHAnsi" w:cstheme="minorHAnsi"/>
    </w:rPr>
  </w:style>
  <w:style w:type="paragraph" w:styleId="TOC9">
    <w:name w:val="toc 9"/>
    <w:basedOn w:val="Normal"/>
    <w:next w:val="Normal"/>
    <w:autoRedefine/>
    <w:uiPriority w:val="39"/>
    <w:unhideWhenUsed/>
    <w:rsid w:val="00A466C7"/>
    <w:pPr>
      <w:spacing w:before="0" w:after="0"/>
      <w:ind w:left="1400"/>
      <w:jc w:val="left"/>
    </w:pPr>
    <w:rPr>
      <w:rFonts w:asciiTheme="minorHAnsi" w:hAnsiTheme="minorHAnsi" w:cstheme="minorHAnsi"/>
    </w:rPr>
  </w:style>
  <w:style w:type="character" w:styleId="Hyperlink">
    <w:name w:val="Hyperlink"/>
    <w:basedOn w:val="DefaultParagraphFont"/>
    <w:uiPriority w:val="99"/>
    <w:unhideWhenUsed/>
    <w:rsid w:val="00B15D58"/>
    <w:rPr>
      <w:color w:val="0563C1" w:themeColor="hyperlink"/>
      <w:u w:val="single"/>
    </w:rPr>
  </w:style>
  <w:style w:type="table" w:customStyle="1" w:styleId="TableGrid1">
    <w:name w:val="Table Grid1"/>
    <w:basedOn w:val="TableNormal"/>
    <w:next w:val="TableGrid"/>
    <w:uiPriority w:val="59"/>
    <w:rsid w:val="00DF2B1C"/>
    <w:tblPr/>
  </w:style>
  <w:style w:type="paragraph" w:styleId="BalloonText">
    <w:name w:val="Balloon Text"/>
    <w:basedOn w:val="Normal"/>
    <w:link w:val="BalloonTextChar"/>
    <w:uiPriority w:val="99"/>
    <w:semiHidden/>
    <w:unhideWhenUsed/>
    <w:rsid w:val="00DF2B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1C"/>
    <w:rPr>
      <w:rFonts w:ascii="Segoe UI" w:hAnsi="Segoe UI" w:cs="Segoe UI"/>
      <w:sz w:val="18"/>
      <w:szCs w:val="18"/>
    </w:rPr>
  </w:style>
  <w:style w:type="character" w:styleId="PlaceholderText">
    <w:name w:val="Placeholder Text"/>
    <w:basedOn w:val="DefaultParagraphFont"/>
    <w:uiPriority w:val="99"/>
    <w:semiHidden/>
    <w:rsid w:val="006C08BF"/>
    <w:rPr>
      <w:color w:val="808080"/>
    </w:rPr>
  </w:style>
  <w:style w:type="character" w:styleId="CommentReference">
    <w:name w:val="annotation reference"/>
    <w:basedOn w:val="DefaultParagraphFont"/>
    <w:uiPriority w:val="99"/>
    <w:semiHidden/>
    <w:unhideWhenUsed/>
    <w:rsid w:val="00E160B7"/>
    <w:rPr>
      <w:sz w:val="16"/>
      <w:szCs w:val="16"/>
    </w:rPr>
  </w:style>
  <w:style w:type="paragraph" w:styleId="CommentText">
    <w:name w:val="annotation text"/>
    <w:basedOn w:val="Normal"/>
    <w:link w:val="CommentTextChar"/>
    <w:uiPriority w:val="99"/>
    <w:semiHidden/>
    <w:unhideWhenUsed/>
    <w:rsid w:val="00E160B7"/>
    <w:pPr>
      <w:spacing w:line="240" w:lineRule="auto"/>
    </w:pPr>
  </w:style>
  <w:style w:type="character" w:customStyle="1" w:styleId="CommentTextChar">
    <w:name w:val="Comment Text Char"/>
    <w:basedOn w:val="DefaultParagraphFont"/>
    <w:link w:val="CommentText"/>
    <w:uiPriority w:val="99"/>
    <w:semiHidden/>
    <w:rsid w:val="00E160B7"/>
  </w:style>
  <w:style w:type="paragraph" w:styleId="CommentSubject">
    <w:name w:val="annotation subject"/>
    <w:basedOn w:val="CommentText"/>
    <w:next w:val="CommentText"/>
    <w:link w:val="CommentSubjectChar"/>
    <w:uiPriority w:val="99"/>
    <w:semiHidden/>
    <w:unhideWhenUsed/>
    <w:rsid w:val="00E160B7"/>
    <w:rPr>
      <w:b/>
      <w:bCs/>
    </w:rPr>
  </w:style>
  <w:style w:type="character" w:customStyle="1" w:styleId="CommentSubjectChar">
    <w:name w:val="Comment Subject Char"/>
    <w:basedOn w:val="CommentTextChar"/>
    <w:link w:val="CommentSubject"/>
    <w:uiPriority w:val="99"/>
    <w:semiHidden/>
    <w:rsid w:val="00E160B7"/>
    <w:rPr>
      <w:b/>
      <w:bCs/>
    </w:rPr>
  </w:style>
  <w:style w:type="paragraph" w:styleId="BodyText">
    <w:name w:val="Body Text"/>
    <w:basedOn w:val="Normal"/>
    <w:link w:val="BodyTextChar"/>
    <w:uiPriority w:val="99"/>
    <w:semiHidden/>
    <w:unhideWhenUsed/>
    <w:rsid w:val="00AE02A8"/>
  </w:style>
  <w:style w:type="character" w:customStyle="1" w:styleId="BodyTextChar">
    <w:name w:val="Body Text Char"/>
    <w:basedOn w:val="DefaultParagraphFont"/>
    <w:link w:val="BodyText"/>
    <w:uiPriority w:val="99"/>
    <w:semiHidden/>
    <w:rsid w:val="00AE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0698">
      <w:bodyDiv w:val="1"/>
      <w:marLeft w:val="0"/>
      <w:marRight w:val="0"/>
      <w:marTop w:val="0"/>
      <w:marBottom w:val="0"/>
      <w:divBdr>
        <w:top w:val="none" w:sz="0" w:space="0" w:color="auto"/>
        <w:left w:val="none" w:sz="0" w:space="0" w:color="auto"/>
        <w:bottom w:val="none" w:sz="0" w:space="0" w:color="auto"/>
        <w:right w:val="none" w:sz="0" w:space="0" w:color="auto"/>
      </w:divBdr>
    </w:div>
    <w:div w:id="9772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microsoft.com/office/2016/09/relationships/commentsIds" Target="commentsIds.xml" Id="rId10" /><Relationship Type="http://schemas.openxmlformats.org/officeDocument/2006/relationships/footer" Target="footer4.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 A C T I V E ! 1 3 6 3 8 6 1 2 . 1 < / d o c u m e n t i d >  
     < s e n d e r i d > O O J A N P E R A < / s e n d e r i d >  
     < s e n d e r e m a i l > O L L I . O J A N P E R A @ K P M G . F I < / s e n d e r e m a i l >  
     < l a s t m o d i f i e d > 2 0 2 2 - 1 0 - 2 5 T 1 0 : 1 0 : 0 0 . 0 0 0 0 0 0 0 + 0 3 : 0 0 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E786-36BE-4977-984D-3C71E014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2022-10-19T13:00:00Z</dcterms:created>
  <dcterms:modified xsi:type="dcterms:W3CDTF">2022-10-25T07:10:00Z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#13638612v1&lt;ACTIVE&gt; - Tervia Logistiikka Oy_uusien osakkeenomistajien liityntäasiak...docx</vt:lpwstr>
  </property>
</Properties>
</file>